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BCB" w:rsidRDefault="00501BCB" w:rsidP="00501BCB">
      <w:pPr>
        <w:pStyle w:val="Title"/>
      </w:pPr>
      <w:r>
        <w:t xml:space="preserve">Technology Toolbox Critique </w:t>
      </w:r>
      <w:r>
        <w:rPr>
          <w:noProof/>
        </w:rPr>
        <w:drawing>
          <wp:inline distT="0" distB="0" distL="0" distR="0">
            <wp:extent cx="914400" cy="797735"/>
            <wp:effectExtent l="0" t="0" r="0" b="0"/>
            <wp:docPr id="1" name="Picture 1" descr="C:\Users\Robin\AppData\Local\Microsoft\Windows\Temporary Internet Files\Content.IE5\U15FU0K1\MCj0439607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bin\AppData\Local\Microsoft\Windows\Temporary Internet Files\Content.IE5\U15FU0K1\MCj04396070000[1].png"/>
                    <pic:cNvPicPr>
                      <a:picLocks noChangeAspect="1" noChangeArrowheads="1"/>
                    </pic:cNvPicPr>
                  </pic:nvPicPr>
                  <pic:blipFill>
                    <a:blip r:embed="rId5" cstate="print"/>
                    <a:srcRect/>
                    <a:stretch>
                      <a:fillRect/>
                    </a:stretch>
                  </pic:blipFill>
                  <pic:spPr bwMode="auto">
                    <a:xfrm>
                      <a:off x="0" y="0"/>
                      <a:ext cx="924027" cy="806134"/>
                    </a:xfrm>
                    <a:prstGeom prst="rect">
                      <a:avLst/>
                    </a:prstGeom>
                    <a:noFill/>
                    <a:ln w="9525">
                      <a:noFill/>
                      <a:miter lim="800000"/>
                      <a:headEnd/>
                      <a:tailEnd/>
                    </a:ln>
                  </pic:spPr>
                </pic:pic>
              </a:graphicData>
            </a:graphic>
          </wp:inline>
        </w:drawing>
      </w:r>
    </w:p>
    <w:p w:rsidR="00E545F1" w:rsidRPr="008477D0" w:rsidRDefault="00877B18" w:rsidP="00877B18">
      <w:pPr>
        <w:jc w:val="center"/>
        <w:rPr>
          <w:rFonts w:ascii="Colonna MT" w:hAnsi="Colonna MT"/>
          <w:b/>
          <w:sz w:val="40"/>
          <w:szCs w:val="40"/>
          <w:u w:val="single"/>
        </w:rPr>
      </w:pPr>
      <w:r w:rsidRPr="008477D0">
        <w:rPr>
          <w:rFonts w:ascii="Colonna MT" w:hAnsi="Colonna MT"/>
          <w:b/>
          <w:sz w:val="40"/>
          <w:szCs w:val="40"/>
          <w:u w:val="single"/>
        </w:rPr>
        <w:t>CRITIQUE SCALE</w:t>
      </w:r>
    </w:p>
    <w:p w:rsidR="008110B8" w:rsidRPr="008477D0" w:rsidRDefault="008110B8" w:rsidP="00E06DBB">
      <w:pPr>
        <w:spacing w:line="240" w:lineRule="auto"/>
        <w:jc w:val="center"/>
        <w:rPr>
          <w:b/>
          <w:sz w:val="24"/>
          <w:szCs w:val="24"/>
        </w:rPr>
      </w:pPr>
      <w:proofErr w:type="gramStart"/>
      <w:r w:rsidRPr="008477D0">
        <w:rPr>
          <w:b/>
          <w:sz w:val="24"/>
          <w:szCs w:val="24"/>
        </w:rPr>
        <w:t>(</w:t>
      </w:r>
      <w:r w:rsidRPr="008477D0">
        <w:rPr>
          <w:b/>
          <w:color w:val="E9235C"/>
          <w:sz w:val="24"/>
          <w:szCs w:val="24"/>
        </w:rPr>
        <w:t>Caution!</w:t>
      </w:r>
      <w:proofErr w:type="gramEnd"/>
      <w:r w:rsidRPr="008477D0">
        <w:rPr>
          <w:b/>
          <w:sz w:val="24"/>
          <w:szCs w:val="24"/>
        </w:rPr>
        <w:t xml:space="preserve"> The author of this critique is new to these web tools and their usage</w:t>
      </w:r>
      <w:r w:rsidR="00A9657C" w:rsidRPr="008477D0">
        <w:rPr>
          <w:b/>
          <w:sz w:val="24"/>
          <w:szCs w:val="24"/>
        </w:rPr>
        <w:t>s so judgments</w:t>
      </w:r>
      <w:r w:rsidRPr="008477D0">
        <w:rPr>
          <w:b/>
          <w:sz w:val="24"/>
          <w:szCs w:val="24"/>
        </w:rPr>
        <w:t xml:space="preserve"> </w:t>
      </w:r>
      <w:r w:rsidR="00A9657C" w:rsidRPr="008477D0">
        <w:rPr>
          <w:b/>
          <w:sz w:val="24"/>
          <w:szCs w:val="24"/>
        </w:rPr>
        <w:t xml:space="preserve">may be debatable). </w:t>
      </w:r>
    </w:p>
    <w:tbl>
      <w:tblPr>
        <w:tblStyle w:val="TableGrid"/>
        <w:tblW w:w="0" w:type="auto"/>
        <w:tblLayout w:type="fixed"/>
        <w:tblLook w:val="04A0"/>
      </w:tblPr>
      <w:tblGrid>
        <w:gridCol w:w="1709"/>
        <w:gridCol w:w="1793"/>
        <w:gridCol w:w="1286"/>
        <w:gridCol w:w="1440"/>
        <w:gridCol w:w="1530"/>
        <w:gridCol w:w="1818"/>
      </w:tblGrid>
      <w:tr w:rsidR="009B65FF" w:rsidRPr="009B65FF" w:rsidTr="00497CAD">
        <w:tc>
          <w:tcPr>
            <w:tcW w:w="1709" w:type="dxa"/>
            <w:shd w:val="clear" w:color="auto" w:fill="F7F8C8"/>
          </w:tcPr>
          <w:p w:rsidR="009B65FF" w:rsidRPr="009B65FF" w:rsidRDefault="009B65FF" w:rsidP="00497CAD">
            <w:pPr>
              <w:jc w:val="center"/>
              <w:rPr>
                <w:b/>
                <w:sz w:val="24"/>
                <w:szCs w:val="24"/>
                <w:u w:val="single"/>
              </w:rPr>
            </w:pPr>
          </w:p>
          <w:p w:rsidR="001368B5" w:rsidRPr="009B65FF" w:rsidRDefault="005205D4" w:rsidP="00497CAD">
            <w:pPr>
              <w:jc w:val="center"/>
              <w:rPr>
                <w:b/>
                <w:sz w:val="24"/>
                <w:szCs w:val="24"/>
                <w:u w:val="single"/>
              </w:rPr>
            </w:pPr>
            <w:r w:rsidRPr="009B65FF">
              <w:rPr>
                <w:b/>
                <w:sz w:val="24"/>
                <w:szCs w:val="24"/>
                <w:u w:val="single"/>
              </w:rPr>
              <w:t>Ease of use</w:t>
            </w:r>
          </w:p>
        </w:tc>
        <w:tc>
          <w:tcPr>
            <w:tcW w:w="1793" w:type="dxa"/>
            <w:shd w:val="clear" w:color="auto" w:fill="FFFFFF" w:themeFill="background1"/>
          </w:tcPr>
          <w:p w:rsidR="001368B5" w:rsidRPr="009B65FF" w:rsidRDefault="005205D4" w:rsidP="00075EEE">
            <w:pPr>
              <w:jc w:val="center"/>
              <w:rPr>
                <w:b/>
              </w:rPr>
            </w:pPr>
            <w:r w:rsidRPr="009B65FF">
              <w:rPr>
                <w:b/>
              </w:rPr>
              <w:t>1= very difficult</w:t>
            </w:r>
            <w:r w:rsidR="00A9657C">
              <w:rPr>
                <w:b/>
              </w:rPr>
              <w:t xml:space="preserve">  </w:t>
            </w:r>
            <w:r w:rsidR="00A9657C" w:rsidRPr="00A9657C">
              <w:rPr>
                <w:b/>
                <w:noProof/>
              </w:rPr>
              <w:drawing>
                <wp:inline distT="0" distB="0" distL="0" distR="0">
                  <wp:extent cx="818388" cy="615003"/>
                  <wp:effectExtent l="19050" t="0" r="762"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
                          <a:srcRect/>
                          <a:stretch>
                            <a:fillRect/>
                          </a:stretch>
                        </pic:blipFill>
                        <pic:spPr bwMode="auto">
                          <a:xfrm>
                            <a:off x="0" y="0"/>
                            <a:ext cx="822374" cy="617999"/>
                          </a:xfrm>
                          <a:prstGeom prst="rect">
                            <a:avLst/>
                          </a:prstGeom>
                          <a:noFill/>
                          <a:ln w="9525">
                            <a:noFill/>
                            <a:miter lim="800000"/>
                            <a:headEnd/>
                            <a:tailEnd/>
                          </a:ln>
                        </pic:spPr>
                      </pic:pic>
                    </a:graphicData>
                  </a:graphic>
                </wp:inline>
              </w:drawing>
            </w:r>
          </w:p>
        </w:tc>
        <w:tc>
          <w:tcPr>
            <w:tcW w:w="1286" w:type="dxa"/>
            <w:shd w:val="clear" w:color="auto" w:fill="FFFFFF" w:themeFill="background1"/>
          </w:tcPr>
          <w:p w:rsidR="001368B5" w:rsidRPr="009B65FF" w:rsidRDefault="005205D4" w:rsidP="00DF1C54">
            <w:pPr>
              <w:rPr>
                <w:b/>
              </w:rPr>
            </w:pPr>
            <w:r w:rsidRPr="009B65FF">
              <w:rPr>
                <w:b/>
              </w:rPr>
              <w:t xml:space="preserve">2=difficult </w:t>
            </w:r>
          </w:p>
        </w:tc>
        <w:tc>
          <w:tcPr>
            <w:tcW w:w="1440" w:type="dxa"/>
            <w:shd w:val="clear" w:color="auto" w:fill="FFFFFF" w:themeFill="background1"/>
          </w:tcPr>
          <w:p w:rsidR="001368B5" w:rsidRPr="009B65FF" w:rsidRDefault="005205D4" w:rsidP="00DF1C54">
            <w:pPr>
              <w:rPr>
                <w:b/>
              </w:rPr>
            </w:pPr>
            <w:r w:rsidRPr="009B65FF">
              <w:rPr>
                <w:b/>
              </w:rPr>
              <w:t>3= patience</w:t>
            </w:r>
          </w:p>
        </w:tc>
        <w:tc>
          <w:tcPr>
            <w:tcW w:w="1530" w:type="dxa"/>
            <w:shd w:val="clear" w:color="auto" w:fill="FFFFFF" w:themeFill="background1"/>
          </w:tcPr>
          <w:p w:rsidR="001368B5" w:rsidRPr="009B65FF" w:rsidRDefault="005205D4" w:rsidP="00DF1C54">
            <w:pPr>
              <w:rPr>
                <w:b/>
              </w:rPr>
            </w:pPr>
            <w:r w:rsidRPr="009B65FF">
              <w:rPr>
                <w:b/>
              </w:rPr>
              <w:t xml:space="preserve">4=fairly easy </w:t>
            </w:r>
          </w:p>
        </w:tc>
        <w:tc>
          <w:tcPr>
            <w:tcW w:w="1818" w:type="dxa"/>
            <w:shd w:val="clear" w:color="auto" w:fill="FFFFFF" w:themeFill="background1"/>
          </w:tcPr>
          <w:p w:rsidR="001368B5" w:rsidRPr="009B65FF" w:rsidRDefault="005205D4" w:rsidP="00DF1C54">
            <w:pPr>
              <w:rPr>
                <w:b/>
              </w:rPr>
            </w:pPr>
            <w:r w:rsidRPr="009B65FF">
              <w:rPr>
                <w:b/>
              </w:rPr>
              <w:t>5=very easy to learn</w:t>
            </w:r>
          </w:p>
        </w:tc>
      </w:tr>
      <w:tr w:rsidR="009B65FF" w:rsidRPr="009B65FF" w:rsidTr="00497CAD">
        <w:tc>
          <w:tcPr>
            <w:tcW w:w="1709" w:type="dxa"/>
            <w:shd w:val="clear" w:color="auto" w:fill="E7DCFC"/>
          </w:tcPr>
          <w:p w:rsidR="009B65FF" w:rsidRPr="009B65FF" w:rsidRDefault="009B65FF" w:rsidP="00497CAD">
            <w:pPr>
              <w:jc w:val="center"/>
              <w:rPr>
                <w:b/>
                <w:sz w:val="24"/>
                <w:szCs w:val="24"/>
                <w:u w:val="single"/>
              </w:rPr>
            </w:pPr>
          </w:p>
          <w:p w:rsidR="001368B5" w:rsidRPr="009B65FF" w:rsidRDefault="00E545F1" w:rsidP="00497CAD">
            <w:pPr>
              <w:jc w:val="center"/>
              <w:rPr>
                <w:b/>
                <w:sz w:val="24"/>
                <w:szCs w:val="24"/>
                <w:u w:val="single"/>
              </w:rPr>
            </w:pPr>
            <w:r w:rsidRPr="009B65FF">
              <w:rPr>
                <w:b/>
                <w:sz w:val="24"/>
                <w:szCs w:val="24"/>
                <w:u w:val="single"/>
              </w:rPr>
              <w:t>Cost</w:t>
            </w:r>
          </w:p>
        </w:tc>
        <w:tc>
          <w:tcPr>
            <w:tcW w:w="1793" w:type="dxa"/>
            <w:shd w:val="clear" w:color="auto" w:fill="FFFFFF" w:themeFill="background1"/>
          </w:tcPr>
          <w:p w:rsidR="001368B5" w:rsidRPr="009B65FF" w:rsidRDefault="00E545F1" w:rsidP="00497CAD">
            <w:pPr>
              <w:rPr>
                <w:b/>
              </w:rPr>
            </w:pPr>
            <w:r w:rsidRPr="009B65FF">
              <w:rPr>
                <w:b/>
              </w:rPr>
              <w:t>1=have your employer buy it</w:t>
            </w:r>
            <w:r w:rsidR="008110B8">
              <w:rPr>
                <w:b/>
              </w:rPr>
              <w:t>.</w:t>
            </w:r>
            <w:r w:rsidR="00A9657C">
              <w:rPr>
                <w:b/>
              </w:rPr>
              <w:t xml:space="preserve">    </w:t>
            </w:r>
            <w:r w:rsidR="00A9657C" w:rsidRPr="00A9657C">
              <w:rPr>
                <w:b/>
                <w:noProof/>
              </w:rPr>
              <w:drawing>
                <wp:inline distT="0" distB="0" distL="0" distR="0">
                  <wp:extent cx="606247" cy="636851"/>
                  <wp:effectExtent l="19050" t="0" r="3353" b="0"/>
                  <wp:docPr id="19" name="Picture 19" descr="http://tbn2.google.com/images?q=tbn:OvcSqAjzzX3s0M:http://www.grudge-match.com/Images/taz.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tbn2.google.com/images?q=tbn:OvcSqAjzzX3s0M:http://www.grudge-match.com/Images/taz.gif">
                            <a:hlinkClick r:id="rId7"/>
                          </pic:cNvPr>
                          <pic:cNvPicPr>
                            <a:picLocks noChangeAspect="1" noChangeArrowheads="1"/>
                          </pic:cNvPicPr>
                        </pic:nvPicPr>
                        <pic:blipFill>
                          <a:blip r:embed="rId8"/>
                          <a:srcRect/>
                          <a:stretch>
                            <a:fillRect/>
                          </a:stretch>
                        </pic:blipFill>
                        <pic:spPr bwMode="auto">
                          <a:xfrm>
                            <a:off x="0" y="0"/>
                            <a:ext cx="608520" cy="639239"/>
                          </a:xfrm>
                          <a:prstGeom prst="rect">
                            <a:avLst/>
                          </a:prstGeom>
                          <a:noFill/>
                          <a:ln w="9525">
                            <a:noFill/>
                            <a:miter lim="800000"/>
                            <a:headEnd/>
                            <a:tailEnd/>
                          </a:ln>
                        </pic:spPr>
                      </pic:pic>
                    </a:graphicData>
                  </a:graphic>
                </wp:inline>
              </w:drawing>
            </w:r>
          </w:p>
        </w:tc>
        <w:tc>
          <w:tcPr>
            <w:tcW w:w="1286" w:type="dxa"/>
            <w:shd w:val="clear" w:color="auto" w:fill="FFFFFF" w:themeFill="background1"/>
          </w:tcPr>
          <w:p w:rsidR="001368B5" w:rsidRPr="009B65FF" w:rsidRDefault="00E545F1" w:rsidP="003A773B">
            <w:pPr>
              <w:rPr>
                <w:b/>
              </w:rPr>
            </w:pPr>
            <w:r w:rsidRPr="009B65FF">
              <w:rPr>
                <w:b/>
              </w:rPr>
              <w:t>2=</w:t>
            </w:r>
            <w:r w:rsidR="003A773B">
              <w:rPr>
                <w:b/>
              </w:rPr>
              <w:t>W</w:t>
            </w:r>
            <w:r w:rsidRPr="009B65FF">
              <w:rPr>
                <w:b/>
              </w:rPr>
              <w:t xml:space="preserve">ill the cost justify the means? </w:t>
            </w:r>
          </w:p>
        </w:tc>
        <w:tc>
          <w:tcPr>
            <w:tcW w:w="1440" w:type="dxa"/>
            <w:shd w:val="clear" w:color="auto" w:fill="FFFFFF" w:themeFill="background1"/>
          </w:tcPr>
          <w:p w:rsidR="001368B5" w:rsidRPr="009B65FF" w:rsidRDefault="00E545F1" w:rsidP="00DF1C54">
            <w:pPr>
              <w:rPr>
                <w:b/>
              </w:rPr>
            </w:pPr>
            <w:r w:rsidRPr="009B65FF">
              <w:rPr>
                <w:b/>
              </w:rPr>
              <w:t>3=worth considering</w:t>
            </w:r>
          </w:p>
        </w:tc>
        <w:tc>
          <w:tcPr>
            <w:tcW w:w="1530" w:type="dxa"/>
            <w:shd w:val="clear" w:color="auto" w:fill="FFFFFF" w:themeFill="background1"/>
          </w:tcPr>
          <w:p w:rsidR="001368B5" w:rsidRPr="009B65FF" w:rsidRDefault="00E545F1" w:rsidP="00DF1C54">
            <w:pPr>
              <w:rPr>
                <w:b/>
              </w:rPr>
            </w:pPr>
            <w:r w:rsidRPr="009B65FF">
              <w:rPr>
                <w:b/>
              </w:rPr>
              <w:t>4=acceptable</w:t>
            </w:r>
          </w:p>
        </w:tc>
        <w:tc>
          <w:tcPr>
            <w:tcW w:w="1818" w:type="dxa"/>
            <w:shd w:val="clear" w:color="auto" w:fill="FFFFFF" w:themeFill="background1"/>
          </w:tcPr>
          <w:p w:rsidR="001368B5" w:rsidRDefault="00E545F1" w:rsidP="00DF1C54">
            <w:pPr>
              <w:rPr>
                <w:b/>
              </w:rPr>
            </w:pPr>
            <w:r w:rsidRPr="009B65FF">
              <w:rPr>
                <w:b/>
              </w:rPr>
              <w:t>5=FREE</w:t>
            </w:r>
          </w:p>
          <w:p w:rsidR="00C029D0" w:rsidRPr="009B65FF" w:rsidRDefault="00C029D0" w:rsidP="00C029D0">
            <w:pPr>
              <w:jc w:val="center"/>
              <w:rPr>
                <w:b/>
              </w:rPr>
            </w:pPr>
            <w:r w:rsidRPr="00C029D0">
              <w:rPr>
                <w:b/>
                <w:noProof/>
              </w:rPr>
              <w:drawing>
                <wp:inline distT="0" distB="0" distL="0" distR="0">
                  <wp:extent cx="1012393" cy="802507"/>
                  <wp:effectExtent l="1905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9"/>
                          <a:srcRect/>
                          <a:stretch>
                            <a:fillRect/>
                          </a:stretch>
                        </pic:blipFill>
                        <pic:spPr bwMode="auto">
                          <a:xfrm>
                            <a:off x="0" y="0"/>
                            <a:ext cx="1022070" cy="810178"/>
                          </a:xfrm>
                          <a:prstGeom prst="rect">
                            <a:avLst/>
                          </a:prstGeom>
                          <a:noFill/>
                          <a:ln w="9525">
                            <a:noFill/>
                            <a:miter lim="800000"/>
                            <a:headEnd/>
                            <a:tailEnd/>
                          </a:ln>
                        </pic:spPr>
                      </pic:pic>
                    </a:graphicData>
                  </a:graphic>
                </wp:inline>
              </w:drawing>
            </w:r>
          </w:p>
        </w:tc>
      </w:tr>
      <w:tr w:rsidR="009B65FF" w:rsidRPr="009B65FF" w:rsidTr="00497CAD">
        <w:tc>
          <w:tcPr>
            <w:tcW w:w="1709" w:type="dxa"/>
            <w:shd w:val="clear" w:color="auto" w:fill="D2E3F2"/>
          </w:tcPr>
          <w:p w:rsidR="009B65FF" w:rsidRPr="009B65FF" w:rsidRDefault="009B65FF" w:rsidP="00497CAD">
            <w:pPr>
              <w:jc w:val="center"/>
              <w:rPr>
                <w:b/>
                <w:sz w:val="24"/>
                <w:szCs w:val="24"/>
                <w:u w:val="single"/>
              </w:rPr>
            </w:pPr>
          </w:p>
          <w:p w:rsidR="001368B5" w:rsidRPr="009B65FF" w:rsidRDefault="00E545F1" w:rsidP="00497CAD">
            <w:pPr>
              <w:jc w:val="center"/>
              <w:rPr>
                <w:b/>
                <w:sz w:val="24"/>
                <w:szCs w:val="24"/>
                <w:u w:val="single"/>
              </w:rPr>
            </w:pPr>
            <w:r w:rsidRPr="009B65FF">
              <w:rPr>
                <w:b/>
                <w:sz w:val="24"/>
                <w:szCs w:val="24"/>
                <w:u w:val="single"/>
              </w:rPr>
              <w:t>Instructional Value</w:t>
            </w:r>
          </w:p>
        </w:tc>
        <w:tc>
          <w:tcPr>
            <w:tcW w:w="1793" w:type="dxa"/>
            <w:shd w:val="clear" w:color="auto" w:fill="FFFFFF" w:themeFill="background1"/>
          </w:tcPr>
          <w:p w:rsidR="001368B5" w:rsidRPr="009B65FF" w:rsidRDefault="00E545F1" w:rsidP="00497CAD">
            <w:pPr>
              <w:jc w:val="center"/>
              <w:rPr>
                <w:b/>
              </w:rPr>
            </w:pPr>
            <w:r w:rsidRPr="009B65FF">
              <w:rPr>
                <w:b/>
              </w:rPr>
              <w:t>1=</w:t>
            </w:r>
            <w:r w:rsidR="007F47FB">
              <w:rPr>
                <w:b/>
              </w:rPr>
              <w:t>0</w:t>
            </w:r>
            <w:r w:rsidRPr="009B65FF">
              <w:rPr>
                <w:b/>
              </w:rPr>
              <w:t xml:space="preserve"> instructional use</w:t>
            </w:r>
            <w:r w:rsidR="00A9657C">
              <w:rPr>
                <w:b/>
              </w:rPr>
              <w:t xml:space="preserve">. </w:t>
            </w:r>
            <w:r w:rsidR="00A9657C" w:rsidRPr="00A9657C">
              <w:rPr>
                <w:b/>
                <w:noProof/>
              </w:rPr>
              <w:drawing>
                <wp:inline distT="0" distB="0" distL="0" distR="0">
                  <wp:extent cx="697840" cy="651053"/>
                  <wp:effectExtent l="19050" t="0" r="701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697840" cy="651053"/>
                          </a:xfrm>
                          <a:prstGeom prst="rect">
                            <a:avLst/>
                          </a:prstGeom>
                          <a:noFill/>
                          <a:ln w="9525">
                            <a:noFill/>
                            <a:miter lim="800000"/>
                            <a:headEnd/>
                            <a:tailEnd/>
                          </a:ln>
                        </pic:spPr>
                      </pic:pic>
                    </a:graphicData>
                  </a:graphic>
                </wp:inline>
              </w:drawing>
            </w:r>
          </w:p>
        </w:tc>
        <w:tc>
          <w:tcPr>
            <w:tcW w:w="1286" w:type="dxa"/>
            <w:shd w:val="clear" w:color="auto" w:fill="FFFFFF" w:themeFill="background1"/>
          </w:tcPr>
          <w:p w:rsidR="001368B5" w:rsidRPr="009B65FF" w:rsidRDefault="00877B18" w:rsidP="00DF1C54">
            <w:pPr>
              <w:rPr>
                <w:b/>
              </w:rPr>
            </w:pPr>
            <w:r w:rsidRPr="009B65FF">
              <w:rPr>
                <w:b/>
              </w:rPr>
              <w:t>2=</w:t>
            </w:r>
            <w:r w:rsidR="00E545F1" w:rsidRPr="009B65FF">
              <w:rPr>
                <w:b/>
              </w:rPr>
              <w:t xml:space="preserve">could </w:t>
            </w:r>
            <w:r w:rsidRPr="009B65FF">
              <w:rPr>
                <w:b/>
              </w:rPr>
              <w:t xml:space="preserve">be of value </w:t>
            </w:r>
            <w:r w:rsidR="00E545F1" w:rsidRPr="009B65FF">
              <w:rPr>
                <w:b/>
              </w:rPr>
              <w:t>but is there something better?</w:t>
            </w:r>
          </w:p>
        </w:tc>
        <w:tc>
          <w:tcPr>
            <w:tcW w:w="1440" w:type="dxa"/>
            <w:shd w:val="clear" w:color="auto" w:fill="FFFFFF" w:themeFill="background1"/>
          </w:tcPr>
          <w:p w:rsidR="001368B5" w:rsidRPr="009B65FF" w:rsidRDefault="00E545F1" w:rsidP="00DF1C54">
            <w:pPr>
              <w:rPr>
                <w:b/>
              </w:rPr>
            </w:pPr>
            <w:r w:rsidRPr="009B65FF">
              <w:rPr>
                <w:b/>
              </w:rPr>
              <w:t>3</w:t>
            </w:r>
            <w:r w:rsidR="00877B18" w:rsidRPr="009B65FF">
              <w:rPr>
                <w:b/>
              </w:rPr>
              <w:t xml:space="preserve">=worth considering </w:t>
            </w:r>
          </w:p>
        </w:tc>
        <w:tc>
          <w:tcPr>
            <w:tcW w:w="1530" w:type="dxa"/>
            <w:shd w:val="clear" w:color="auto" w:fill="FFFFFF" w:themeFill="background1"/>
          </w:tcPr>
          <w:p w:rsidR="001368B5" w:rsidRPr="009B65FF" w:rsidRDefault="00877B18" w:rsidP="00DF1C54">
            <w:pPr>
              <w:rPr>
                <w:b/>
              </w:rPr>
            </w:pPr>
            <w:r w:rsidRPr="009B65FF">
              <w:rPr>
                <w:b/>
              </w:rPr>
              <w:t>4=worthy of consideratio</w:t>
            </w:r>
            <w:r w:rsidR="003A773B">
              <w:rPr>
                <w:b/>
              </w:rPr>
              <w:t>n</w:t>
            </w:r>
          </w:p>
        </w:tc>
        <w:tc>
          <w:tcPr>
            <w:tcW w:w="1818" w:type="dxa"/>
            <w:shd w:val="clear" w:color="auto" w:fill="FFFFFF" w:themeFill="background1"/>
          </w:tcPr>
          <w:p w:rsidR="001368B5" w:rsidRPr="009B65FF" w:rsidRDefault="00877B18" w:rsidP="00DF1C54">
            <w:pPr>
              <w:rPr>
                <w:b/>
              </w:rPr>
            </w:pPr>
            <w:r w:rsidRPr="009B65FF">
              <w:rPr>
                <w:b/>
              </w:rPr>
              <w:t xml:space="preserve">5=an excellent </w:t>
            </w:r>
            <w:r w:rsidR="00812928">
              <w:rPr>
                <w:b/>
              </w:rPr>
              <w:t xml:space="preserve">web </w:t>
            </w:r>
            <w:r w:rsidRPr="009B65FF">
              <w:rPr>
                <w:b/>
              </w:rPr>
              <w:t>tool</w:t>
            </w:r>
          </w:p>
        </w:tc>
      </w:tr>
      <w:tr w:rsidR="009B65FF" w:rsidRPr="009B65FF" w:rsidTr="00497CAD">
        <w:tc>
          <w:tcPr>
            <w:tcW w:w="1709" w:type="dxa"/>
            <w:shd w:val="clear" w:color="auto" w:fill="FDE9D9" w:themeFill="accent6" w:themeFillTint="33"/>
          </w:tcPr>
          <w:p w:rsidR="00497CAD" w:rsidRDefault="00497CAD" w:rsidP="00DF1C54">
            <w:pPr>
              <w:rPr>
                <w:b/>
                <w:sz w:val="24"/>
                <w:szCs w:val="24"/>
                <w:u w:val="single"/>
              </w:rPr>
            </w:pPr>
          </w:p>
          <w:p w:rsidR="001368B5" w:rsidRDefault="00877B18" w:rsidP="00DF1C54">
            <w:pPr>
              <w:rPr>
                <w:b/>
                <w:sz w:val="24"/>
                <w:szCs w:val="24"/>
                <w:u w:val="single"/>
              </w:rPr>
            </w:pPr>
            <w:proofErr w:type="spellStart"/>
            <w:r w:rsidRPr="009B65FF">
              <w:rPr>
                <w:b/>
                <w:sz w:val="24"/>
                <w:szCs w:val="24"/>
                <w:u w:val="single"/>
              </w:rPr>
              <w:t>Tweek</w:t>
            </w:r>
            <w:proofErr w:type="spellEnd"/>
            <w:r w:rsidRPr="009B65FF">
              <w:rPr>
                <w:b/>
                <w:sz w:val="24"/>
                <w:szCs w:val="24"/>
                <w:u w:val="single"/>
              </w:rPr>
              <w:t>-ability</w:t>
            </w:r>
          </w:p>
          <w:p w:rsidR="00395E93" w:rsidRDefault="00395E93" w:rsidP="00DF1C54">
            <w:pPr>
              <w:rPr>
                <w:b/>
                <w:sz w:val="24"/>
                <w:szCs w:val="24"/>
                <w:u w:val="single"/>
              </w:rPr>
            </w:pPr>
          </w:p>
          <w:p w:rsidR="00395E93" w:rsidRPr="00395E93" w:rsidRDefault="00395E93" w:rsidP="00DF1C54">
            <w:pPr>
              <w:rPr>
                <w:b/>
                <w:sz w:val="18"/>
                <w:szCs w:val="18"/>
              </w:rPr>
            </w:pPr>
            <w:r>
              <w:rPr>
                <w:b/>
                <w:sz w:val="18"/>
                <w:szCs w:val="18"/>
              </w:rPr>
              <w:t>Ability to customize</w:t>
            </w:r>
          </w:p>
        </w:tc>
        <w:tc>
          <w:tcPr>
            <w:tcW w:w="1793" w:type="dxa"/>
            <w:shd w:val="clear" w:color="auto" w:fill="FFFFFF" w:themeFill="background1"/>
          </w:tcPr>
          <w:p w:rsidR="001368B5" w:rsidRDefault="00877B18" w:rsidP="00395E93">
            <w:pPr>
              <w:jc w:val="center"/>
              <w:rPr>
                <w:b/>
              </w:rPr>
            </w:pPr>
            <w:r w:rsidRPr="009B65FF">
              <w:rPr>
                <w:b/>
              </w:rPr>
              <w:t>1=none</w:t>
            </w:r>
          </w:p>
          <w:p w:rsidR="00075EEE" w:rsidRPr="009B65FF" w:rsidRDefault="00075EEE" w:rsidP="00395E93">
            <w:pPr>
              <w:jc w:val="center"/>
              <w:rPr>
                <w:b/>
              </w:rPr>
            </w:pPr>
            <w:r w:rsidRPr="00075EEE">
              <w:rPr>
                <w:b/>
                <w:noProof/>
              </w:rPr>
              <w:drawing>
                <wp:inline distT="0" distB="0" distL="0" distR="0">
                  <wp:extent cx="960551" cy="628449"/>
                  <wp:effectExtent l="19050" t="0" r="0" b="0"/>
                  <wp:docPr id="10" name="Picture 10" descr="http://tbn2.google.com/images?q=tbn:I3kiLsw-zh4CdM:http://cosmokitty.files.wordpress.com/2008/04/taz.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tbn2.google.com/images?q=tbn:I3kiLsw-zh4CdM:http://cosmokitty.files.wordpress.com/2008/04/taz.png">
                            <a:hlinkClick r:id="rId11"/>
                          </pic:cNvPr>
                          <pic:cNvPicPr>
                            <a:picLocks noChangeAspect="1" noChangeArrowheads="1"/>
                          </pic:cNvPicPr>
                        </pic:nvPicPr>
                        <pic:blipFill>
                          <a:blip r:embed="rId12"/>
                          <a:srcRect/>
                          <a:stretch>
                            <a:fillRect/>
                          </a:stretch>
                        </pic:blipFill>
                        <pic:spPr bwMode="auto">
                          <a:xfrm>
                            <a:off x="0" y="0"/>
                            <a:ext cx="970700" cy="635089"/>
                          </a:xfrm>
                          <a:prstGeom prst="rect">
                            <a:avLst/>
                          </a:prstGeom>
                          <a:noFill/>
                          <a:ln w="9525">
                            <a:noFill/>
                            <a:miter lim="800000"/>
                            <a:headEnd/>
                            <a:tailEnd/>
                          </a:ln>
                        </pic:spPr>
                      </pic:pic>
                    </a:graphicData>
                  </a:graphic>
                </wp:inline>
              </w:drawing>
            </w:r>
          </w:p>
        </w:tc>
        <w:tc>
          <w:tcPr>
            <w:tcW w:w="1286" w:type="dxa"/>
            <w:shd w:val="clear" w:color="auto" w:fill="FFFFFF" w:themeFill="background1"/>
          </w:tcPr>
          <w:p w:rsidR="001368B5" w:rsidRPr="009B65FF" w:rsidRDefault="00877B18" w:rsidP="00DF1C54">
            <w:pPr>
              <w:rPr>
                <w:b/>
              </w:rPr>
            </w:pPr>
            <w:r w:rsidRPr="009B65FF">
              <w:rPr>
                <w:b/>
              </w:rPr>
              <w:t>2=some</w:t>
            </w:r>
          </w:p>
        </w:tc>
        <w:tc>
          <w:tcPr>
            <w:tcW w:w="1440" w:type="dxa"/>
            <w:shd w:val="clear" w:color="auto" w:fill="FFFFFF" w:themeFill="background1"/>
          </w:tcPr>
          <w:p w:rsidR="00497CAD" w:rsidRDefault="00877B18" w:rsidP="00497CAD">
            <w:pPr>
              <w:jc w:val="center"/>
              <w:rPr>
                <w:b/>
              </w:rPr>
            </w:pPr>
            <w:r w:rsidRPr="009B65FF">
              <w:rPr>
                <w:b/>
              </w:rPr>
              <w:t>3</w:t>
            </w:r>
          </w:p>
          <w:p w:rsidR="001368B5" w:rsidRPr="00497CAD" w:rsidRDefault="00877B18" w:rsidP="00DF1C54">
            <w:pPr>
              <w:rPr>
                <w:b/>
                <w:sz w:val="24"/>
                <w:szCs w:val="24"/>
              </w:rPr>
            </w:pPr>
            <w:r w:rsidRPr="00497CAD">
              <w:rPr>
                <w:b/>
                <w:sz w:val="24"/>
                <w:szCs w:val="24"/>
              </w:rPr>
              <w:t>manageable</w:t>
            </w:r>
          </w:p>
        </w:tc>
        <w:tc>
          <w:tcPr>
            <w:tcW w:w="1530" w:type="dxa"/>
            <w:shd w:val="clear" w:color="auto" w:fill="FFFFFF" w:themeFill="background1"/>
          </w:tcPr>
          <w:p w:rsidR="001368B5" w:rsidRPr="009B65FF" w:rsidRDefault="00877B18" w:rsidP="00DF1C54">
            <w:pPr>
              <w:rPr>
                <w:b/>
              </w:rPr>
            </w:pPr>
            <w:r w:rsidRPr="009B65FF">
              <w:rPr>
                <w:b/>
              </w:rPr>
              <w:t>4=lots of creative room</w:t>
            </w:r>
          </w:p>
        </w:tc>
        <w:tc>
          <w:tcPr>
            <w:tcW w:w="1818" w:type="dxa"/>
            <w:shd w:val="clear" w:color="auto" w:fill="FFFFFF" w:themeFill="background1"/>
          </w:tcPr>
          <w:p w:rsidR="001368B5" w:rsidRPr="009B65FF" w:rsidRDefault="00877B18" w:rsidP="00DF1C54">
            <w:pPr>
              <w:rPr>
                <w:b/>
              </w:rPr>
            </w:pPr>
            <w:r w:rsidRPr="009B65FF">
              <w:rPr>
                <w:b/>
              </w:rPr>
              <w:t>5=full creative process</w:t>
            </w:r>
          </w:p>
        </w:tc>
      </w:tr>
      <w:tr w:rsidR="009B65FF" w:rsidRPr="009B65FF" w:rsidTr="00497CAD">
        <w:tc>
          <w:tcPr>
            <w:tcW w:w="1709" w:type="dxa"/>
            <w:shd w:val="clear" w:color="auto" w:fill="C2D69B" w:themeFill="accent3" w:themeFillTint="99"/>
          </w:tcPr>
          <w:p w:rsidR="00497CAD" w:rsidRDefault="00497CAD" w:rsidP="00497CAD">
            <w:pPr>
              <w:jc w:val="center"/>
              <w:rPr>
                <w:b/>
                <w:sz w:val="24"/>
                <w:szCs w:val="24"/>
                <w:u w:val="single"/>
              </w:rPr>
            </w:pPr>
          </w:p>
          <w:p w:rsidR="00497CAD" w:rsidRDefault="00497CAD" w:rsidP="00497CAD">
            <w:pPr>
              <w:jc w:val="center"/>
              <w:rPr>
                <w:b/>
                <w:sz w:val="24"/>
                <w:szCs w:val="24"/>
                <w:u w:val="single"/>
              </w:rPr>
            </w:pPr>
            <w:r>
              <w:rPr>
                <w:b/>
                <w:sz w:val="24"/>
                <w:szCs w:val="24"/>
                <w:u w:val="single"/>
              </w:rPr>
              <w:t>Security &amp;</w:t>
            </w:r>
          </w:p>
          <w:p w:rsidR="001368B5" w:rsidRPr="009B65FF" w:rsidRDefault="008477D0" w:rsidP="00497CAD">
            <w:pPr>
              <w:jc w:val="center"/>
              <w:rPr>
                <w:b/>
                <w:sz w:val="24"/>
                <w:szCs w:val="24"/>
                <w:u w:val="single"/>
              </w:rPr>
            </w:pPr>
            <w:r w:rsidRPr="009B65FF">
              <w:rPr>
                <w:b/>
                <w:sz w:val="24"/>
                <w:szCs w:val="24"/>
                <w:u w:val="single"/>
              </w:rPr>
              <w:t>Safety</w:t>
            </w:r>
          </w:p>
        </w:tc>
        <w:tc>
          <w:tcPr>
            <w:tcW w:w="1793" w:type="dxa"/>
            <w:shd w:val="clear" w:color="auto" w:fill="FFFFFF" w:themeFill="background1"/>
          </w:tcPr>
          <w:p w:rsidR="001368B5" w:rsidRPr="009B65FF" w:rsidRDefault="00877B18" w:rsidP="00395E93">
            <w:pPr>
              <w:jc w:val="center"/>
              <w:rPr>
                <w:b/>
              </w:rPr>
            </w:pPr>
            <w:r w:rsidRPr="009B65FF">
              <w:rPr>
                <w:b/>
              </w:rPr>
              <w:t>1=don’t go there</w:t>
            </w:r>
            <w:r w:rsidR="00075EEE">
              <w:rPr>
                <w:b/>
              </w:rPr>
              <w:t xml:space="preserve"> </w:t>
            </w:r>
            <w:r w:rsidR="00075EEE" w:rsidRPr="00075EEE">
              <w:rPr>
                <w:b/>
                <w:noProof/>
              </w:rPr>
              <w:drawing>
                <wp:inline distT="0" distB="0" distL="0" distR="0">
                  <wp:extent cx="1009497" cy="752574"/>
                  <wp:effectExtent l="19050" t="0" r="153" b="0"/>
                  <wp:docPr id="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srcRect/>
                          <a:stretch>
                            <a:fillRect/>
                          </a:stretch>
                        </pic:blipFill>
                        <pic:spPr bwMode="auto">
                          <a:xfrm>
                            <a:off x="0" y="0"/>
                            <a:ext cx="1009497" cy="752574"/>
                          </a:xfrm>
                          <a:prstGeom prst="rect">
                            <a:avLst/>
                          </a:prstGeom>
                          <a:noFill/>
                          <a:ln w="9525">
                            <a:noFill/>
                            <a:miter lim="800000"/>
                            <a:headEnd/>
                            <a:tailEnd/>
                          </a:ln>
                        </pic:spPr>
                      </pic:pic>
                    </a:graphicData>
                  </a:graphic>
                </wp:inline>
              </w:drawing>
            </w:r>
          </w:p>
        </w:tc>
        <w:tc>
          <w:tcPr>
            <w:tcW w:w="1286" w:type="dxa"/>
            <w:shd w:val="clear" w:color="auto" w:fill="FFFFFF" w:themeFill="background1"/>
          </w:tcPr>
          <w:p w:rsidR="001368B5" w:rsidRPr="009B65FF" w:rsidRDefault="00877B18" w:rsidP="00DF1C54">
            <w:pPr>
              <w:rPr>
                <w:b/>
              </w:rPr>
            </w:pPr>
            <w:r w:rsidRPr="009B65FF">
              <w:rPr>
                <w:b/>
              </w:rPr>
              <w:t>2=if you like risks</w:t>
            </w:r>
          </w:p>
        </w:tc>
        <w:tc>
          <w:tcPr>
            <w:tcW w:w="1440" w:type="dxa"/>
            <w:shd w:val="clear" w:color="auto" w:fill="FFFFFF" w:themeFill="background1"/>
          </w:tcPr>
          <w:p w:rsidR="00497CAD" w:rsidRPr="00497CAD" w:rsidRDefault="00877B18" w:rsidP="00497CAD">
            <w:pPr>
              <w:jc w:val="center"/>
              <w:rPr>
                <w:b/>
              </w:rPr>
            </w:pPr>
            <w:r w:rsidRPr="00497CAD">
              <w:rPr>
                <w:b/>
              </w:rPr>
              <w:t>3</w:t>
            </w:r>
          </w:p>
          <w:p w:rsidR="001368B5" w:rsidRPr="009B65FF" w:rsidRDefault="00877B18" w:rsidP="00497CAD">
            <w:pPr>
              <w:jc w:val="center"/>
              <w:rPr>
                <w:b/>
              </w:rPr>
            </w:pPr>
            <w:r w:rsidRPr="00497CAD">
              <w:rPr>
                <w:b/>
              </w:rPr>
              <w:t>questionable</w:t>
            </w:r>
          </w:p>
        </w:tc>
        <w:tc>
          <w:tcPr>
            <w:tcW w:w="1530" w:type="dxa"/>
            <w:shd w:val="clear" w:color="auto" w:fill="FFFFFF" w:themeFill="background1"/>
          </w:tcPr>
          <w:p w:rsidR="001368B5" w:rsidRPr="009B65FF" w:rsidRDefault="00877B18" w:rsidP="00DF1C54">
            <w:pPr>
              <w:rPr>
                <w:b/>
              </w:rPr>
            </w:pPr>
            <w:r w:rsidRPr="009B65FF">
              <w:rPr>
                <w:b/>
              </w:rPr>
              <w:t xml:space="preserve">4=stable </w:t>
            </w:r>
          </w:p>
        </w:tc>
        <w:tc>
          <w:tcPr>
            <w:tcW w:w="1818" w:type="dxa"/>
            <w:shd w:val="clear" w:color="auto" w:fill="FFFFFF" w:themeFill="background1"/>
          </w:tcPr>
          <w:p w:rsidR="001368B5" w:rsidRPr="009B65FF" w:rsidRDefault="00877B18" w:rsidP="00DF1C54">
            <w:pPr>
              <w:rPr>
                <w:b/>
              </w:rPr>
            </w:pPr>
            <w:r w:rsidRPr="009B65FF">
              <w:rPr>
                <w:b/>
              </w:rPr>
              <w:t>5=safe and secure</w:t>
            </w:r>
          </w:p>
        </w:tc>
      </w:tr>
    </w:tbl>
    <w:p w:rsidR="00DF1C54" w:rsidRDefault="00DF1C54" w:rsidP="00DF1C54"/>
    <w:p w:rsidR="00E06DBB" w:rsidRDefault="00E06DBB" w:rsidP="00DF1C54"/>
    <w:p w:rsidR="00E06DBB" w:rsidRDefault="00E06DBB" w:rsidP="00DF1C54"/>
    <w:p w:rsidR="00E06DBB" w:rsidRDefault="00E06DBB" w:rsidP="00DF1C54"/>
    <w:p w:rsidR="00E06DBB" w:rsidRPr="00DF1C54" w:rsidRDefault="00E06DBB" w:rsidP="00DF1C54"/>
    <w:tbl>
      <w:tblPr>
        <w:tblStyle w:val="LightGrid-Accent3"/>
        <w:tblW w:w="0" w:type="auto"/>
        <w:tblLook w:val="04A0"/>
      </w:tblPr>
      <w:tblGrid>
        <w:gridCol w:w="1602"/>
        <w:gridCol w:w="1514"/>
        <w:gridCol w:w="1557"/>
        <w:gridCol w:w="1760"/>
        <w:gridCol w:w="1585"/>
        <w:gridCol w:w="1558"/>
      </w:tblGrid>
      <w:tr w:rsidR="007B4E0A" w:rsidRPr="00666133" w:rsidTr="006327F0">
        <w:trPr>
          <w:cnfStyle w:val="100000000000"/>
        </w:trPr>
        <w:tc>
          <w:tcPr>
            <w:cnfStyle w:val="001000000000"/>
            <w:tcW w:w="1602" w:type="dxa"/>
            <w:shd w:val="clear" w:color="auto" w:fill="C3D69E"/>
          </w:tcPr>
          <w:p w:rsidR="00D13747" w:rsidRDefault="00D13747" w:rsidP="00666133">
            <w:pPr>
              <w:jc w:val="center"/>
              <w:rPr>
                <w:rFonts w:ascii="Lucida Calligraphy" w:hAnsi="Lucida Calligraphy"/>
              </w:rPr>
            </w:pPr>
          </w:p>
          <w:p w:rsidR="0096698A" w:rsidRDefault="00D13747" w:rsidP="00666133">
            <w:pPr>
              <w:jc w:val="center"/>
              <w:rPr>
                <w:rFonts w:ascii="Lucida Calligraphy" w:hAnsi="Lucida Calligraphy"/>
              </w:rPr>
            </w:pPr>
            <w:r>
              <w:rPr>
                <w:rFonts w:ascii="Lucida Calligraphy" w:hAnsi="Lucida Calligraphy"/>
              </w:rPr>
              <w:t>Type &amp;</w:t>
            </w:r>
          </w:p>
          <w:p w:rsidR="007C66FE" w:rsidRPr="00666133" w:rsidRDefault="007C66FE" w:rsidP="00666133">
            <w:pPr>
              <w:jc w:val="center"/>
              <w:rPr>
                <w:rFonts w:ascii="Lucida Calligraphy" w:hAnsi="Lucida Calligraphy"/>
              </w:rPr>
            </w:pPr>
            <w:r w:rsidRPr="00666133">
              <w:rPr>
                <w:rFonts w:ascii="Lucida Calligraphy" w:hAnsi="Lucida Calligraphy"/>
              </w:rPr>
              <w:t>Name</w:t>
            </w:r>
          </w:p>
        </w:tc>
        <w:tc>
          <w:tcPr>
            <w:tcW w:w="1514" w:type="dxa"/>
            <w:shd w:val="clear" w:color="auto" w:fill="C3D69E"/>
          </w:tcPr>
          <w:p w:rsidR="0096698A" w:rsidRDefault="0096698A" w:rsidP="00666133">
            <w:pPr>
              <w:jc w:val="center"/>
              <w:cnfStyle w:val="100000000000"/>
              <w:rPr>
                <w:rFonts w:ascii="Lucida Calligraphy" w:hAnsi="Lucida Calligraphy"/>
              </w:rPr>
            </w:pPr>
          </w:p>
          <w:p w:rsidR="007C66FE" w:rsidRPr="00666133" w:rsidRDefault="00DF1C54" w:rsidP="00666133">
            <w:pPr>
              <w:jc w:val="center"/>
              <w:cnfStyle w:val="100000000000"/>
              <w:rPr>
                <w:rFonts w:ascii="Lucida Calligraphy" w:hAnsi="Lucida Calligraphy"/>
              </w:rPr>
            </w:pPr>
            <w:r>
              <w:rPr>
                <w:rFonts w:ascii="Lucida Calligraphy" w:hAnsi="Lucida Calligraphy"/>
              </w:rPr>
              <w:t>Ease of Use</w:t>
            </w:r>
          </w:p>
        </w:tc>
        <w:tc>
          <w:tcPr>
            <w:tcW w:w="1557" w:type="dxa"/>
            <w:shd w:val="clear" w:color="auto" w:fill="C3D69E"/>
          </w:tcPr>
          <w:p w:rsidR="0096698A" w:rsidRDefault="0096698A" w:rsidP="00666133">
            <w:pPr>
              <w:jc w:val="center"/>
              <w:cnfStyle w:val="100000000000"/>
              <w:rPr>
                <w:rFonts w:ascii="Lucida Calligraphy" w:hAnsi="Lucida Calligraphy"/>
              </w:rPr>
            </w:pPr>
          </w:p>
          <w:p w:rsidR="007C66FE" w:rsidRPr="00666133" w:rsidRDefault="007C66FE" w:rsidP="00666133">
            <w:pPr>
              <w:jc w:val="center"/>
              <w:cnfStyle w:val="100000000000"/>
              <w:rPr>
                <w:rFonts w:ascii="Lucida Calligraphy" w:hAnsi="Lucida Calligraphy"/>
              </w:rPr>
            </w:pPr>
            <w:r w:rsidRPr="00666133">
              <w:rPr>
                <w:rFonts w:ascii="Lucida Calligraphy" w:hAnsi="Lucida Calligraphy"/>
              </w:rPr>
              <w:t>Cost</w:t>
            </w:r>
          </w:p>
        </w:tc>
        <w:tc>
          <w:tcPr>
            <w:tcW w:w="1760" w:type="dxa"/>
            <w:shd w:val="clear" w:color="auto" w:fill="C3D69E"/>
          </w:tcPr>
          <w:p w:rsidR="0096698A" w:rsidRDefault="0096698A" w:rsidP="00666133">
            <w:pPr>
              <w:jc w:val="center"/>
              <w:cnfStyle w:val="100000000000"/>
              <w:rPr>
                <w:rFonts w:ascii="Lucida Calligraphy" w:hAnsi="Lucida Calligraphy"/>
              </w:rPr>
            </w:pPr>
          </w:p>
          <w:p w:rsidR="007C66FE" w:rsidRPr="00666133" w:rsidRDefault="007C66FE" w:rsidP="00666133">
            <w:pPr>
              <w:jc w:val="center"/>
              <w:cnfStyle w:val="100000000000"/>
              <w:rPr>
                <w:rFonts w:ascii="Lucida Calligraphy" w:hAnsi="Lucida Calligraphy"/>
              </w:rPr>
            </w:pPr>
            <w:r w:rsidRPr="00666133">
              <w:rPr>
                <w:rFonts w:ascii="Lucida Calligraphy" w:hAnsi="Lucida Calligraphy"/>
              </w:rPr>
              <w:t>Instructional Value</w:t>
            </w:r>
          </w:p>
        </w:tc>
        <w:tc>
          <w:tcPr>
            <w:tcW w:w="1585" w:type="dxa"/>
            <w:shd w:val="clear" w:color="auto" w:fill="C3D69E"/>
          </w:tcPr>
          <w:p w:rsidR="007C66FE" w:rsidRPr="00666133" w:rsidRDefault="007C66FE" w:rsidP="00666133">
            <w:pPr>
              <w:jc w:val="center"/>
              <w:cnfStyle w:val="100000000000"/>
              <w:rPr>
                <w:rFonts w:ascii="Lucida Calligraphy" w:hAnsi="Lucida Calligraphy"/>
              </w:rPr>
            </w:pPr>
            <w:proofErr w:type="spellStart"/>
            <w:r w:rsidRPr="00666133">
              <w:rPr>
                <w:rFonts w:ascii="Lucida Calligraphy" w:hAnsi="Lucida Calligraphy"/>
              </w:rPr>
              <w:t>Tweek</w:t>
            </w:r>
            <w:proofErr w:type="spellEnd"/>
            <w:r w:rsidRPr="00666133">
              <w:rPr>
                <w:rFonts w:ascii="Lucida Calligraphy" w:hAnsi="Lucida Calligraphy"/>
              </w:rPr>
              <w:t>-ability</w:t>
            </w:r>
          </w:p>
          <w:p w:rsidR="007C66FE" w:rsidRPr="00666133" w:rsidRDefault="007C66FE" w:rsidP="00666133">
            <w:pPr>
              <w:jc w:val="center"/>
              <w:cnfStyle w:val="100000000000"/>
              <w:rPr>
                <w:rFonts w:ascii="Lucida Calligraphy" w:hAnsi="Lucida Calligraphy"/>
                <w:sz w:val="16"/>
                <w:szCs w:val="16"/>
              </w:rPr>
            </w:pPr>
            <w:r w:rsidRPr="00666133">
              <w:rPr>
                <w:rFonts w:ascii="Lucida Calligraphy" w:hAnsi="Lucida Calligraphy"/>
                <w:sz w:val="16"/>
                <w:szCs w:val="16"/>
              </w:rPr>
              <w:t>(</w:t>
            </w:r>
            <w:r w:rsidR="00666133" w:rsidRPr="00666133">
              <w:rPr>
                <w:rFonts w:ascii="Lucida Calligraphy" w:hAnsi="Lucida Calligraphy"/>
                <w:sz w:val="16"/>
                <w:szCs w:val="16"/>
              </w:rPr>
              <w:t xml:space="preserve">Ease in </w:t>
            </w:r>
            <w:r w:rsidRPr="00666133">
              <w:rPr>
                <w:rFonts w:ascii="Lucida Calligraphy" w:hAnsi="Lucida Calligraphy"/>
                <w:sz w:val="16"/>
                <w:szCs w:val="16"/>
              </w:rPr>
              <w:t>Customizing</w:t>
            </w:r>
            <w:r w:rsidR="00666133" w:rsidRPr="00666133">
              <w:rPr>
                <w:rFonts w:ascii="Lucida Calligraphy" w:hAnsi="Lucida Calligraphy"/>
                <w:sz w:val="16"/>
                <w:szCs w:val="16"/>
              </w:rPr>
              <w:t>)</w:t>
            </w:r>
          </w:p>
        </w:tc>
        <w:tc>
          <w:tcPr>
            <w:tcW w:w="1558" w:type="dxa"/>
            <w:shd w:val="clear" w:color="auto" w:fill="C3D69E"/>
          </w:tcPr>
          <w:p w:rsidR="0096698A" w:rsidRDefault="0096698A" w:rsidP="00666133">
            <w:pPr>
              <w:jc w:val="center"/>
              <w:cnfStyle w:val="100000000000"/>
              <w:rPr>
                <w:rFonts w:ascii="Lucida Calligraphy" w:hAnsi="Lucida Calligraphy"/>
              </w:rPr>
            </w:pPr>
          </w:p>
          <w:p w:rsidR="007C66FE" w:rsidRPr="00666133" w:rsidRDefault="007C66FE" w:rsidP="00666133">
            <w:pPr>
              <w:jc w:val="center"/>
              <w:cnfStyle w:val="100000000000"/>
              <w:rPr>
                <w:rFonts w:ascii="Lucida Calligraphy" w:hAnsi="Lucida Calligraphy"/>
              </w:rPr>
            </w:pPr>
            <w:r w:rsidRPr="00666133">
              <w:rPr>
                <w:rFonts w:ascii="Lucida Calligraphy" w:hAnsi="Lucida Calligraphy"/>
              </w:rPr>
              <w:t>Safety and Security</w:t>
            </w:r>
          </w:p>
        </w:tc>
      </w:tr>
      <w:tr w:rsidR="007B4E0A" w:rsidRPr="00F72C2A" w:rsidTr="006327F0">
        <w:trPr>
          <w:cnfStyle w:val="000000100000"/>
        </w:trPr>
        <w:tc>
          <w:tcPr>
            <w:cnfStyle w:val="001000000000"/>
            <w:tcW w:w="1602" w:type="dxa"/>
          </w:tcPr>
          <w:p w:rsidR="007C66FE" w:rsidRPr="00F72C2A" w:rsidRDefault="006D0F25" w:rsidP="009D693C">
            <w:pPr>
              <w:rPr>
                <w:rFonts w:ascii="Cambria" w:hAnsi="Cambria"/>
                <w:sz w:val="24"/>
                <w:szCs w:val="24"/>
                <w:u w:val="single"/>
              </w:rPr>
            </w:pPr>
            <w:r w:rsidRPr="00F72C2A">
              <w:rPr>
                <w:rFonts w:ascii="Cambria" w:hAnsi="Cambria"/>
                <w:sz w:val="24"/>
                <w:szCs w:val="24"/>
                <w:u w:val="single"/>
              </w:rPr>
              <w:t>Aggregators</w:t>
            </w:r>
          </w:p>
        </w:tc>
        <w:tc>
          <w:tcPr>
            <w:tcW w:w="1514" w:type="dxa"/>
          </w:tcPr>
          <w:p w:rsidR="007C66FE" w:rsidRPr="00F72C2A" w:rsidRDefault="007C66FE" w:rsidP="009D693C">
            <w:pPr>
              <w:cnfStyle w:val="000000100000"/>
              <w:rPr>
                <w:u w:val="single"/>
              </w:rPr>
            </w:pPr>
          </w:p>
        </w:tc>
        <w:tc>
          <w:tcPr>
            <w:tcW w:w="1557" w:type="dxa"/>
          </w:tcPr>
          <w:p w:rsidR="007C66FE" w:rsidRPr="00F72C2A" w:rsidRDefault="007C66FE" w:rsidP="009D693C">
            <w:pPr>
              <w:cnfStyle w:val="000000100000"/>
              <w:rPr>
                <w:u w:val="single"/>
              </w:rPr>
            </w:pPr>
          </w:p>
        </w:tc>
        <w:tc>
          <w:tcPr>
            <w:tcW w:w="1760" w:type="dxa"/>
          </w:tcPr>
          <w:p w:rsidR="007C66FE" w:rsidRPr="00F72C2A" w:rsidRDefault="007C66FE" w:rsidP="009D693C">
            <w:pPr>
              <w:cnfStyle w:val="000000100000"/>
              <w:rPr>
                <w:u w:val="single"/>
              </w:rPr>
            </w:pPr>
          </w:p>
        </w:tc>
        <w:tc>
          <w:tcPr>
            <w:tcW w:w="1585" w:type="dxa"/>
          </w:tcPr>
          <w:p w:rsidR="007C66FE" w:rsidRPr="00F72C2A" w:rsidRDefault="007C66FE" w:rsidP="009D693C">
            <w:pPr>
              <w:cnfStyle w:val="000000100000"/>
              <w:rPr>
                <w:u w:val="single"/>
              </w:rPr>
            </w:pPr>
          </w:p>
        </w:tc>
        <w:tc>
          <w:tcPr>
            <w:tcW w:w="1558" w:type="dxa"/>
          </w:tcPr>
          <w:p w:rsidR="007C66FE" w:rsidRPr="00F72C2A" w:rsidRDefault="007C66FE" w:rsidP="009D693C">
            <w:pPr>
              <w:cnfStyle w:val="000000100000"/>
              <w:rPr>
                <w:u w:val="single"/>
              </w:rPr>
            </w:pPr>
          </w:p>
        </w:tc>
      </w:tr>
      <w:tr w:rsidR="006327F0" w:rsidRPr="00F72C2A" w:rsidTr="006327F0">
        <w:trPr>
          <w:cnfStyle w:val="000000010000"/>
        </w:trPr>
        <w:tc>
          <w:tcPr>
            <w:cnfStyle w:val="001000000000"/>
            <w:tcW w:w="1602" w:type="dxa"/>
          </w:tcPr>
          <w:p w:rsidR="004B760B" w:rsidRDefault="004B760B" w:rsidP="004B760B">
            <w:pPr>
              <w:jc w:val="center"/>
              <w:rPr>
                <w:color w:val="4F6228" w:themeColor="accent3" w:themeShade="80"/>
              </w:rPr>
            </w:pPr>
          </w:p>
          <w:p w:rsidR="007C66FE" w:rsidRDefault="00D83707" w:rsidP="004B760B">
            <w:pPr>
              <w:jc w:val="center"/>
              <w:rPr>
                <w:color w:val="4F6228" w:themeColor="accent3" w:themeShade="80"/>
              </w:rPr>
            </w:pPr>
            <w:r w:rsidRPr="008110B8">
              <w:rPr>
                <w:color w:val="4F6228" w:themeColor="accent3" w:themeShade="80"/>
              </w:rPr>
              <w:t>Google Reader</w:t>
            </w:r>
          </w:p>
          <w:p w:rsidR="004B760B" w:rsidRPr="008110B8" w:rsidRDefault="004B760B" w:rsidP="004B760B">
            <w:pPr>
              <w:jc w:val="center"/>
              <w:rPr>
                <w:color w:val="4F6228" w:themeColor="accent3" w:themeShade="80"/>
              </w:rPr>
            </w:pPr>
          </w:p>
        </w:tc>
        <w:tc>
          <w:tcPr>
            <w:tcW w:w="1514" w:type="dxa"/>
          </w:tcPr>
          <w:p w:rsidR="007C66FE" w:rsidRDefault="00D83707" w:rsidP="00D83707">
            <w:pPr>
              <w:jc w:val="center"/>
              <w:cnfStyle w:val="000000010000"/>
              <w:rPr>
                <w:b/>
              </w:rPr>
            </w:pPr>
            <w:r w:rsidRPr="00F72C2A">
              <w:rPr>
                <w:b/>
              </w:rPr>
              <w:t>4</w:t>
            </w:r>
          </w:p>
          <w:p w:rsidR="003F1CF0" w:rsidRPr="00F72C2A" w:rsidRDefault="003F1CF0" w:rsidP="00D83707">
            <w:pPr>
              <w:jc w:val="center"/>
              <w:cnfStyle w:val="000000010000"/>
              <w:rPr>
                <w:b/>
              </w:rPr>
            </w:pPr>
            <w:r>
              <w:rPr>
                <w:b/>
              </w:rPr>
              <w:t>Fairly easy to use</w:t>
            </w:r>
          </w:p>
        </w:tc>
        <w:tc>
          <w:tcPr>
            <w:tcW w:w="1557" w:type="dxa"/>
          </w:tcPr>
          <w:p w:rsidR="00644065" w:rsidRDefault="00D83707" w:rsidP="00D83707">
            <w:pPr>
              <w:jc w:val="center"/>
              <w:cnfStyle w:val="000000010000"/>
              <w:rPr>
                <w:b/>
                <w:noProof/>
              </w:rPr>
            </w:pPr>
            <w:r w:rsidRPr="00F72C2A">
              <w:rPr>
                <w:b/>
              </w:rPr>
              <w:t>5=free</w:t>
            </w:r>
          </w:p>
          <w:p w:rsidR="007C66FE" w:rsidRDefault="00C029D0" w:rsidP="00D83707">
            <w:pPr>
              <w:jc w:val="center"/>
              <w:cnfStyle w:val="000000010000"/>
              <w:rPr>
                <w:b/>
              </w:rPr>
            </w:pPr>
            <w:r w:rsidRPr="00C029D0">
              <w:rPr>
                <w:b/>
                <w:noProof/>
              </w:rPr>
              <w:drawing>
                <wp:inline distT="0" distB="0" distL="0" distR="0">
                  <wp:extent cx="634499" cy="482803"/>
                  <wp:effectExtent l="19050" t="0" r="0" b="0"/>
                  <wp:docPr id="2"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9"/>
                          <a:srcRect/>
                          <a:stretch>
                            <a:fillRect/>
                          </a:stretch>
                        </pic:blipFill>
                        <pic:spPr bwMode="auto">
                          <a:xfrm>
                            <a:off x="0" y="0"/>
                            <a:ext cx="637966" cy="485441"/>
                          </a:xfrm>
                          <a:prstGeom prst="rect">
                            <a:avLst/>
                          </a:prstGeom>
                          <a:noFill/>
                          <a:ln w="9525">
                            <a:noFill/>
                            <a:miter lim="800000"/>
                            <a:headEnd/>
                            <a:tailEnd/>
                          </a:ln>
                        </pic:spPr>
                      </pic:pic>
                    </a:graphicData>
                  </a:graphic>
                </wp:inline>
              </w:drawing>
            </w:r>
          </w:p>
          <w:p w:rsidR="00C029D0" w:rsidRPr="00F72C2A" w:rsidRDefault="00C029D0" w:rsidP="00D83707">
            <w:pPr>
              <w:jc w:val="center"/>
              <w:cnfStyle w:val="000000010000"/>
              <w:rPr>
                <w:b/>
              </w:rPr>
            </w:pPr>
          </w:p>
        </w:tc>
        <w:tc>
          <w:tcPr>
            <w:tcW w:w="1760" w:type="dxa"/>
          </w:tcPr>
          <w:p w:rsidR="007C66FE" w:rsidRDefault="00D83707" w:rsidP="00D83707">
            <w:pPr>
              <w:jc w:val="center"/>
              <w:cnfStyle w:val="000000010000"/>
              <w:rPr>
                <w:b/>
              </w:rPr>
            </w:pPr>
            <w:r w:rsidRPr="00F72C2A">
              <w:rPr>
                <w:b/>
              </w:rPr>
              <w:t>5</w:t>
            </w:r>
          </w:p>
          <w:p w:rsidR="003F1CF0" w:rsidRPr="00F72C2A" w:rsidRDefault="003F1CF0" w:rsidP="001368A2">
            <w:pPr>
              <w:jc w:val="center"/>
              <w:cnfStyle w:val="000000010000"/>
              <w:rPr>
                <w:b/>
              </w:rPr>
            </w:pPr>
            <w:r>
              <w:rPr>
                <w:b/>
              </w:rPr>
              <w:t xml:space="preserve">Good tool personally and </w:t>
            </w:r>
            <w:r w:rsidR="001368A2">
              <w:rPr>
                <w:b/>
              </w:rPr>
              <w:t>one to</w:t>
            </w:r>
            <w:r>
              <w:rPr>
                <w:b/>
              </w:rPr>
              <w:t xml:space="preserve"> share with students</w:t>
            </w:r>
            <w:r w:rsidR="001368A2">
              <w:rPr>
                <w:b/>
              </w:rPr>
              <w:t>.</w:t>
            </w:r>
          </w:p>
        </w:tc>
        <w:tc>
          <w:tcPr>
            <w:tcW w:w="1585" w:type="dxa"/>
          </w:tcPr>
          <w:p w:rsidR="007C66FE" w:rsidRDefault="003F1CF0" w:rsidP="00D83707">
            <w:pPr>
              <w:jc w:val="center"/>
              <w:cnfStyle w:val="000000010000"/>
              <w:rPr>
                <w:b/>
              </w:rPr>
            </w:pPr>
            <w:r>
              <w:rPr>
                <w:b/>
              </w:rPr>
              <w:t>4</w:t>
            </w:r>
          </w:p>
          <w:p w:rsidR="003F1CF0" w:rsidRPr="00F72C2A" w:rsidRDefault="00204085" w:rsidP="00D83707">
            <w:pPr>
              <w:jc w:val="center"/>
              <w:cnfStyle w:val="000000010000"/>
              <w:rPr>
                <w:b/>
              </w:rPr>
            </w:pPr>
            <w:r>
              <w:rPr>
                <w:b/>
              </w:rPr>
              <w:t>C</w:t>
            </w:r>
            <w:r w:rsidR="001368A2">
              <w:rPr>
                <w:b/>
              </w:rPr>
              <w:t>ustomization and organizational choic</w:t>
            </w:r>
            <w:r w:rsidR="003F1CF0">
              <w:rPr>
                <w:b/>
              </w:rPr>
              <w:t>es</w:t>
            </w:r>
          </w:p>
        </w:tc>
        <w:tc>
          <w:tcPr>
            <w:tcW w:w="1558" w:type="dxa"/>
          </w:tcPr>
          <w:p w:rsidR="007C66FE" w:rsidRDefault="00D83707" w:rsidP="00D83707">
            <w:pPr>
              <w:jc w:val="center"/>
              <w:cnfStyle w:val="000000010000"/>
              <w:rPr>
                <w:b/>
              </w:rPr>
            </w:pPr>
            <w:r w:rsidRPr="00F72C2A">
              <w:rPr>
                <w:b/>
              </w:rPr>
              <w:t>5</w:t>
            </w:r>
          </w:p>
          <w:p w:rsidR="003F1CF0" w:rsidRDefault="00E339CB" w:rsidP="00D83707">
            <w:pPr>
              <w:jc w:val="center"/>
              <w:cnfStyle w:val="000000010000"/>
              <w:rPr>
                <w:b/>
              </w:rPr>
            </w:pPr>
            <w:r>
              <w:rPr>
                <w:b/>
              </w:rPr>
              <w:t>t</w:t>
            </w:r>
            <w:r w:rsidR="003F1CF0">
              <w:rPr>
                <w:b/>
              </w:rPr>
              <w:t>rustworthy</w:t>
            </w:r>
          </w:p>
          <w:p w:rsidR="00E339CB" w:rsidRDefault="00E339CB" w:rsidP="00D83707">
            <w:pPr>
              <w:jc w:val="center"/>
              <w:cnfStyle w:val="000000010000"/>
              <w:rPr>
                <w:b/>
              </w:rPr>
            </w:pPr>
            <w:r w:rsidRPr="009B65FF">
              <w:rPr>
                <w:b/>
              </w:rPr>
              <w:t>safe and secure</w:t>
            </w:r>
          </w:p>
          <w:p w:rsidR="00E339CB" w:rsidRPr="00F72C2A" w:rsidRDefault="00E339CB" w:rsidP="00D83707">
            <w:pPr>
              <w:jc w:val="center"/>
              <w:cnfStyle w:val="000000010000"/>
              <w:rPr>
                <w:b/>
              </w:rPr>
            </w:pPr>
          </w:p>
        </w:tc>
      </w:tr>
      <w:tr w:rsidR="007B4E0A" w:rsidRPr="00F72C2A" w:rsidTr="006327F0">
        <w:trPr>
          <w:cnfStyle w:val="000000100000"/>
        </w:trPr>
        <w:tc>
          <w:tcPr>
            <w:cnfStyle w:val="001000000000"/>
            <w:tcW w:w="1602" w:type="dxa"/>
          </w:tcPr>
          <w:p w:rsidR="007C66FE" w:rsidRPr="00F72C2A" w:rsidRDefault="006D0F25" w:rsidP="009D693C">
            <w:pPr>
              <w:rPr>
                <w:u w:val="single"/>
              </w:rPr>
            </w:pPr>
            <w:r w:rsidRPr="00F72C2A">
              <w:rPr>
                <w:u w:val="single"/>
              </w:rPr>
              <w:t>Social Bookmarking</w:t>
            </w:r>
          </w:p>
        </w:tc>
        <w:tc>
          <w:tcPr>
            <w:tcW w:w="1514" w:type="dxa"/>
          </w:tcPr>
          <w:p w:rsidR="007C66FE" w:rsidRPr="00F72C2A" w:rsidRDefault="007C66FE" w:rsidP="009D693C">
            <w:pPr>
              <w:cnfStyle w:val="000000100000"/>
              <w:rPr>
                <w:b/>
                <w:u w:val="single"/>
              </w:rPr>
            </w:pPr>
          </w:p>
        </w:tc>
        <w:tc>
          <w:tcPr>
            <w:tcW w:w="1557" w:type="dxa"/>
          </w:tcPr>
          <w:p w:rsidR="007C66FE" w:rsidRPr="00F72C2A" w:rsidRDefault="007C66FE" w:rsidP="009D693C">
            <w:pPr>
              <w:cnfStyle w:val="000000100000"/>
              <w:rPr>
                <w:b/>
                <w:u w:val="single"/>
              </w:rPr>
            </w:pPr>
          </w:p>
        </w:tc>
        <w:tc>
          <w:tcPr>
            <w:tcW w:w="1760" w:type="dxa"/>
          </w:tcPr>
          <w:p w:rsidR="007C66FE" w:rsidRPr="00F72C2A" w:rsidRDefault="007C66FE" w:rsidP="009D693C">
            <w:pPr>
              <w:cnfStyle w:val="000000100000"/>
              <w:rPr>
                <w:b/>
                <w:u w:val="single"/>
              </w:rPr>
            </w:pPr>
          </w:p>
        </w:tc>
        <w:tc>
          <w:tcPr>
            <w:tcW w:w="1585" w:type="dxa"/>
          </w:tcPr>
          <w:p w:rsidR="007C66FE" w:rsidRPr="00F72C2A" w:rsidRDefault="007C66FE" w:rsidP="009D693C">
            <w:pPr>
              <w:cnfStyle w:val="000000100000"/>
              <w:rPr>
                <w:b/>
                <w:u w:val="single"/>
              </w:rPr>
            </w:pPr>
          </w:p>
        </w:tc>
        <w:tc>
          <w:tcPr>
            <w:tcW w:w="1558" w:type="dxa"/>
          </w:tcPr>
          <w:p w:rsidR="007C66FE" w:rsidRPr="00F72C2A" w:rsidRDefault="007C66FE" w:rsidP="009D693C">
            <w:pPr>
              <w:cnfStyle w:val="000000100000"/>
              <w:rPr>
                <w:b/>
                <w:u w:val="single"/>
              </w:rPr>
            </w:pPr>
          </w:p>
        </w:tc>
      </w:tr>
      <w:tr w:rsidR="006327F0" w:rsidRPr="00F72C2A" w:rsidTr="006327F0">
        <w:trPr>
          <w:cnfStyle w:val="000000010000"/>
        </w:trPr>
        <w:tc>
          <w:tcPr>
            <w:cnfStyle w:val="001000000000"/>
            <w:tcW w:w="1602" w:type="dxa"/>
          </w:tcPr>
          <w:p w:rsidR="004B760B" w:rsidRDefault="004B760B" w:rsidP="009D693C">
            <w:pPr>
              <w:rPr>
                <w:color w:val="4F6228" w:themeColor="accent3" w:themeShade="80"/>
              </w:rPr>
            </w:pPr>
          </w:p>
          <w:p w:rsidR="004B760B" w:rsidRDefault="004B760B" w:rsidP="009D693C">
            <w:pPr>
              <w:rPr>
                <w:color w:val="4F6228" w:themeColor="accent3" w:themeShade="80"/>
              </w:rPr>
            </w:pPr>
          </w:p>
          <w:p w:rsidR="007C66FE" w:rsidRPr="008110B8" w:rsidRDefault="008110B8" w:rsidP="004B760B">
            <w:pPr>
              <w:jc w:val="center"/>
              <w:rPr>
                <w:color w:val="4F6228" w:themeColor="accent3" w:themeShade="80"/>
              </w:rPr>
            </w:pPr>
            <w:proofErr w:type="spellStart"/>
            <w:r w:rsidRPr="008110B8">
              <w:rPr>
                <w:color w:val="4F6228" w:themeColor="accent3" w:themeShade="80"/>
              </w:rPr>
              <w:t>Backflip</w:t>
            </w:r>
            <w:proofErr w:type="spellEnd"/>
          </w:p>
        </w:tc>
        <w:tc>
          <w:tcPr>
            <w:tcW w:w="1514" w:type="dxa"/>
          </w:tcPr>
          <w:p w:rsidR="007C66FE" w:rsidRDefault="008110B8" w:rsidP="008110B8">
            <w:pPr>
              <w:jc w:val="center"/>
              <w:cnfStyle w:val="000000010000"/>
              <w:rPr>
                <w:b/>
              </w:rPr>
            </w:pPr>
            <w:r>
              <w:rPr>
                <w:b/>
              </w:rPr>
              <w:t>4</w:t>
            </w:r>
          </w:p>
          <w:p w:rsidR="00991F6A" w:rsidRDefault="00991F6A" w:rsidP="008110B8">
            <w:pPr>
              <w:jc w:val="center"/>
              <w:cnfStyle w:val="000000010000"/>
              <w:rPr>
                <w:b/>
              </w:rPr>
            </w:pPr>
          </w:p>
          <w:p w:rsidR="00991F6A" w:rsidRDefault="00991F6A" w:rsidP="008110B8">
            <w:pPr>
              <w:jc w:val="center"/>
              <w:cnfStyle w:val="000000010000"/>
              <w:rPr>
                <w:b/>
              </w:rPr>
            </w:pPr>
            <w:r>
              <w:rPr>
                <w:b/>
              </w:rPr>
              <w:t>Fairly easy to use</w:t>
            </w:r>
          </w:p>
          <w:p w:rsidR="003F1CF0" w:rsidRPr="008110B8" w:rsidRDefault="003F1CF0" w:rsidP="008110B8">
            <w:pPr>
              <w:jc w:val="center"/>
              <w:cnfStyle w:val="000000010000"/>
              <w:rPr>
                <w:b/>
              </w:rPr>
            </w:pPr>
            <w:r>
              <w:rPr>
                <w:b/>
              </w:rPr>
              <w:t xml:space="preserve"> </w:t>
            </w:r>
          </w:p>
        </w:tc>
        <w:tc>
          <w:tcPr>
            <w:tcW w:w="1557" w:type="dxa"/>
          </w:tcPr>
          <w:p w:rsidR="007C66FE" w:rsidRDefault="008110B8" w:rsidP="008110B8">
            <w:pPr>
              <w:jc w:val="center"/>
              <w:cnfStyle w:val="000000010000"/>
              <w:rPr>
                <w:b/>
              </w:rPr>
            </w:pPr>
            <w:r w:rsidRPr="008110B8">
              <w:rPr>
                <w:b/>
              </w:rPr>
              <w:t>5=free</w:t>
            </w:r>
          </w:p>
          <w:p w:rsidR="00C029D0" w:rsidRPr="008110B8" w:rsidRDefault="00C029D0" w:rsidP="008110B8">
            <w:pPr>
              <w:jc w:val="center"/>
              <w:cnfStyle w:val="000000010000"/>
              <w:rPr>
                <w:b/>
              </w:rPr>
            </w:pPr>
            <w:r w:rsidRPr="00C029D0">
              <w:rPr>
                <w:b/>
                <w:noProof/>
              </w:rPr>
              <w:drawing>
                <wp:inline distT="0" distB="0" distL="0" distR="0">
                  <wp:extent cx="692185" cy="526694"/>
                  <wp:effectExtent l="19050" t="0" r="0" b="0"/>
                  <wp:docPr id="4"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9"/>
                          <a:srcRect/>
                          <a:stretch>
                            <a:fillRect/>
                          </a:stretch>
                        </pic:blipFill>
                        <pic:spPr bwMode="auto">
                          <a:xfrm>
                            <a:off x="0" y="0"/>
                            <a:ext cx="695790" cy="529437"/>
                          </a:xfrm>
                          <a:prstGeom prst="rect">
                            <a:avLst/>
                          </a:prstGeom>
                          <a:noFill/>
                          <a:ln w="9525">
                            <a:noFill/>
                            <a:miter lim="800000"/>
                            <a:headEnd/>
                            <a:tailEnd/>
                          </a:ln>
                        </pic:spPr>
                      </pic:pic>
                    </a:graphicData>
                  </a:graphic>
                </wp:inline>
              </w:drawing>
            </w:r>
          </w:p>
        </w:tc>
        <w:tc>
          <w:tcPr>
            <w:tcW w:w="1760" w:type="dxa"/>
          </w:tcPr>
          <w:p w:rsidR="007C66FE" w:rsidRDefault="007B4E0A" w:rsidP="001368A2">
            <w:pPr>
              <w:jc w:val="center"/>
              <w:cnfStyle w:val="000000010000"/>
              <w:rPr>
                <w:b/>
              </w:rPr>
            </w:pPr>
            <w:r>
              <w:rPr>
                <w:b/>
              </w:rPr>
              <w:t>4</w:t>
            </w:r>
          </w:p>
          <w:p w:rsidR="003F1CF0" w:rsidRPr="00335548" w:rsidRDefault="001368A2" w:rsidP="00870072">
            <w:pPr>
              <w:jc w:val="center"/>
              <w:cnfStyle w:val="000000010000"/>
              <w:rPr>
                <w:b/>
              </w:rPr>
            </w:pPr>
            <w:r>
              <w:rPr>
                <w:b/>
              </w:rPr>
              <w:t xml:space="preserve">Possibly a good tool for </w:t>
            </w:r>
            <w:r w:rsidR="00870072">
              <w:rPr>
                <w:b/>
              </w:rPr>
              <w:t>groups in gathering categories &amp; sites for their</w:t>
            </w:r>
            <w:r>
              <w:rPr>
                <w:b/>
              </w:rPr>
              <w:t xml:space="preserve"> projects.</w:t>
            </w:r>
          </w:p>
        </w:tc>
        <w:tc>
          <w:tcPr>
            <w:tcW w:w="1585" w:type="dxa"/>
          </w:tcPr>
          <w:p w:rsidR="007C66FE" w:rsidRDefault="007B4E0A" w:rsidP="00335548">
            <w:pPr>
              <w:jc w:val="center"/>
              <w:cnfStyle w:val="000000010000"/>
              <w:rPr>
                <w:b/>
              </w:rPr>
            </w:pPr>
            <w:r>
              <w:rPr>
                <w:b/>
              </w:rPr>
              <w:t>4</w:t>
            </w:r>
          </w:p>
          <w:p w:rsidR="001368A2" w:rsidRPr="00335548" w:rsidRDefault="00204085" w:rsidP="00335548">
            <w:pPr>
              <w:jc w:val="center"/>
              <w:cnfStyle w:val="000000010000"/>
              <w:rPr>
                <w:b/>
              </w:rPr>
            </w:pPr>
            <w:r>
              <w:rPr>
                <w:b/>
              </w:rPr>
              <w:t>C</w:t>
            </w:r>
            <w:r w:rsidR="001368A2">
              <w:rPr>
                <w:b/>
              </w:rPr>
              <w:t>ustomization and organizational choices</w:t>
            </w:r>
          </w:p>
        </w:tc>
        <w:tc>
          <w:tcPr>
            <w:tcW w:w="1558" w:type="dxa"/>
          </w:tcPr>
          <w:p w:rsidR="007C66FE" w:rsidRDefault="00475C42" w:rsidP="00475C42">
            <w:pPr>
              <w:jc w:val="center"/>
              <w:cnfStyle w:val="000000010000"/>
              <w:rPr>
                <w:b/>
              </w:rPr>
            </w:pPr>
            <w:r>
              <w:rPr>
                <w:b/>
              </w:rPr>
              <w:t>5</w:t>
            </w:r>
          </w:p>
          <w:p w:rsidR="001368A2" w:rsidRDefault="00E339CB" w:rsidP="00475C42">
            <w:pPr>
              <w:jc w:val="center"/>
              <w:cnfStyle w:val="000000010000"/>
              <w:rPr>
                <w:b/>
              </w:rPr>
            </w:pPr>
            <w:r>
              <w:rPr>
                <w:b/>
              </w:rPr>
              <w:t>T</w:t>
            </w:r>
            <w:r w:rsidR="001368A2">
              <w:rPr>
                <w:b/>
              </w:rPr>
              <w:t>rustworthy</w:t>
            </w:r>
          </w:p>
          <w:p w:rsidR="00E339CB" w:rsidRPr="00475C42" w:rsidRDefault="00E339CB" w:rsidP="00475C42">
            <w:pPr>
              <w:jc w:val="center"/>
              <w:cnfStyle w:val="000000010000"/>
              <w:rPr>
                <w:b/>
              </w:rPr>
            </w:pPr>
            <w:r w:rsidRPr="009B65FF">
              <w:rPr>
                <w:b/>
              </w:rPr>
              <w:t>safe and secure</w:t>
            </w:r>
          </w:p>
        </w:tc>
      </w:tr>
      <w:tr w:rsidR="007B4E0A" w:rsidRPr="00F72C2A" w:rsidTr="006327F0">
        <w:trPr>
          <w:cnfStyle w:val="000000100000"/>
        </w:trPr>
        <w:tc>
          <w:tcPr>
            <w:cnfStyle w:val="001000000000"/>
            <w:tcW w:w="1602" w:type="dxa"/>
          </w:tcPr>
          <w:p w:rsidR="007C66FE" w:rsidRPr="00F72C2A" w:rsidRDefault="006D0F25" w:rsidP="009D693C">
            <w:pPr>
              <w:rPr>
                <w:u w:val="single"/>
              </w:rPr>
            </w:pPr>
            <w:r w:rsidRPr="00F72C2A">
              <w:rPr>
                <w:u w:val="single"/>
              </w:rPr>
              <w:t>Search Tools</w:t>
            </w:r>
          </w:p>
        </w:tc>
        <w:tc>
          <w:tcPr>
            <w:tcW w:w="1514" w:type="dxa"/>
          </w:tcPr>
          <w:p w:rsidR="007C66FE" w:rsidRPr="00F72C2A" w:rsidRDefault="007C66FE" w:rsidP="009D693C">
            <w:pPr>
              <w:cnfStyle w:val="000000100000"/>
              <w:rPr>
                <w:b/>
                <w:u w:val="single"/>
              </w:rPr>
            </w:pPr>
          </w:p>
        </w:tc>
        <w:tc>
          <w:tcPr>
            <w:tcW w:w="1557" w:type="dxa"/>
          </w:tcPr>
          <w:p w:rsidR="007C66FE" w:rsidRPr="00B81965" w:rsidRDefault="007C66FE" w:rsidP="00B81965">
            <w:pPr>
              <w:jc w:val="center"/>
              <w:cnfStyle w:val="000000100000"/>
              <w:rPr>
                <w:b/>
              </w:rPr>
            </w:pPr>
          </w:p>
        </w:tc>
        <w:tc>
          <w:tcPr>
            <w:tcW w:w="1760" w:type="dxa"/>
          </w:tcPr>
          <w:p w:rsidR="007C66FE" w:rsidRPr="00F72C2A" w:rsidRDefault="007C66FE" w:rsidP="009D693C">
            <w:pPr>
              <w:cnfStyle w:val="000000100000"/>
              <w:rPr>
                <w:b/>
                <w:u w:val="single"/>
              </w:rPr>
            </w:pPr>
          </w:p>
        </w:tc>
        <w:tc>
          <w:tcPr>
            <w:tcW w:w="1585" w:type="dxa"/>
          </w:tcPr>
          <w:p w:rsidR="007C66FE" w:rsidRPr="00F72C2A" w:rsidRDefault="007C66FE" w:rsidP="009D693C">
            <w:pPr>
              <w:cnfStyle w:val="000000100000"/>
              <w:rPr>
                <w:b/>
                <w:u w:val="single"/>
              </w:rPr>
            </w:pPr>
          </w:p>
        </w:tc>
        <w:tc>
          <w:tcPr>
            <w:tcW w:w="1558" w:type="dxa"/>
          </w:tcPr>
          <w:p w:rsidR="007C66FE" w:rsidRPr="00F72C2A" w:rsidRDefault="007C66FE" w:rsidP="009D693C">
            <w:pPr>
              <w:cnfStyle w:val="000000100000"/>
              <w:rPr>
                <w:b/>
                <w:u w:val="single"/>
              </w:rPr>
            </w:pPr>
          </w:p>
        </w:tc>
      </w:tr>
      <w:tr w:rsidR="006327F0" w:rsidRPr="00F72C2A" w:rsidTr="006327F0">
        <w:trPr>
          <w:cnfStyle w:val="000000010000"/>
        </w:trPr>
        <w:tc>
          <w:tcPr>
            <w:cnfStyle w:val="001000000000"/>
            <w:tcW w:w="1602" w:type="dxa"/>
          </w:tcPr>
          <w:p w:rsidR="007C66FE" w:rsidRPr="00A8135E" w:rsidRDefault="00A8135E" w:rsidP="009D693C">
            <w:proofErr w:type="spellStart"/>
            <w:r w:rsidRPr="00A8135E">
              <w:t>Squidoo</w:t>
            </w:r>
            <w:proofErr w:type="spellEnd"/>
          </w:p>
        </w:tc>
        <w:tc>
          <w:tcPr>
            <w:tcW w:w="1514" w:type="dxa"/>
          </w:tcPr>
          <w:p w:rsidR="007C66FE" w:rsidRPr="00B81965" w:rsidRDefault="00E6348D" w:rsidP="00B81965">
            <w:pPr>
              <w:jc w:val="center"/>
              <w:cnfStyle w:val="000000010000"/>
              <w:rPr>
                <w:b/>
              </w:rPr>
            </w:pPr>
            <w:r>
              <w:rPr>
                <w:b/>
              </w:rPr>
              <w:t>-</w:t>
            </w:r>
            <w:r w:rsidR="00B81965" w:rsidRPr="00B81965">
              <w:rPr>
                <w:b/>
              </w:rPr>
              <w:t>4</w:t>
            </w:r>
          </w:p>
          <w:p w:rsidR="00B81965" w:rsidRDefault="00B81965" w:rsidP="00B81965">
            <w:pPr>
              <w:jc w:val="center"/>
              <w:cnfStyle w:val="000000010000"/>
              <w:rPr>
                <w:b/>
              </w:rPr>
            </w:pPr>
            <w:r>
              <w:rPr>
                <w:b/>
              </w:rPr>
              <w:t>Fairly easy to use</w:t>
            </w:r>
            <w:r w:rsidR="00E6348D">
              <w:rPr>
                <w:b/>
              </w:rPr>
              <w:t xml:space="preserve"> but so busy it was a bit annoying.</w:t>
            </w:r>
          </w:p>
          <w:p w:rsidR="00B81965" w:rsidRPr="00F72C2A" w:rsidRDefault="00B81965" w:rsidP="00B81965">
            <w:pPr>
              <w:jc w:val="center"/>
              <w:cnfStyle w:val="000000010000"/>
              <w:rPr>
                <w:b/>
                <w:u w:val="single"/>
              </w:rPr>
            </w:pPr>
          </w:p>
        </w:tc>
        <w:tc>
          <w:tcPr>
            <w:tcW w:w="1557" w:type="dxa"/>
          </w:tcPr>
          <w:p w:rsidR="00B81965" w:rsidRPr="003E495F" w:rsidRDefault="00B81965" w:rsidP="00B81965">
            <w:pPr>
              <w:jc w:val="center"/>
              <w:cnfStyle w:val="000000010000"/>
              <w:rPr>
                <w:b/>
              </w:rPr>
            </w:pPr>
            <w:r w:rsidRPr="003E495F">
              <w:rPr>
                <w:b/>
              </w:rPr>
              <w:t>5=free</w:t>
            </w:r>
          </w:p>
          <w:p w:rsidR="007C66FE" w:rsidRPr="003E495F" w:rsidRDefault="00B81965" w:rsidP="00B81965">
            <w:pPr>
              <w:jc w:val="center"/>
              <w:cnfStyle w:val="000000010000"/>
              <w:rPr>
                <w:b/>
              </w:rPr>
            </w:pPr>
            <w:r w:rsidRPr="003E495F">
              <w:rPr>
                <w:b/>
                <w:noProof/>
              </w:rPr>
              <w:drawing>
                <wp:inline distT="0" distB="0" distL="0" distR="0">
                  <wp:extent cx="692183" cy="526694"/>
                  <wp:effectExtent l="19050" t="0" r="0" b="0"/>
                  <wp:docPr id="9"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9"/>
                          <a:srcRect/>
                          <a:stretch>
                            <a:fillRect/>
                          </a:stretch>
                        </pic:blipFill>
                        <pic:spPr bwMode="auto">
                          <a:xfrm>
                            <a:off x="0" y="0"/>
                            <a:ext cx="694260" cy="528274"/>
                          </a:xfrm>
                          <a:prstGeom prst="rect">
                            <a:avLst/>
                          </a:prstGeom>
                          <a:noFill/>
                          <a:ln w="9525">
                            <a:noFill/>
                            <a:miter lim="800000"/>
                            <a:headEnd/>
                            <a:tailEnd/>
                          </a:ln>
                        </pic:spPr>
                      </pic:pic>
                    </a:graphicData>
                  </a:graphic>
                </wp:inline>
              </w:drawing>
            </w:r>
          </w:p>
        </w:tc>
        <w:tc>
          <w:tcPr>
            <w:tcW w:w="1760" w:type="dxa"/>
          </w:tcPr>
          <w:p w:rsidR="007C66FE" w:rsidRDefault="003E495F" w:rsidP="00B81965">
            <w:pPr>
              <w:jc w:val="center"/>
              <w:cnfStyle w:val="000000010000"/>
              <w:rPr>
                <w:b/>
              </w:rPr>
            </w:pPr>
            <w:r w:rsidRPr="003E495F">
              <w:rPr>
                <w:b/>
              </w:rPr>
              <w:t>?</w:t>
            </w:r>
            <w:r w:rsidR="00E53D96">
              <w:rPr>
                <w:b/>
              </w:rPr>
              <w:t xml:space="preserve"> </w:t>
            </w:r>
            <w:r w:rsidR="005F29B7">
              <w:rPr>
                <w:b/>
              </w:rPr>
              <w:t>Lots</w:t>
            </w:r>
            <w:r w:rsidR="00E53D96">
              <w:rPr>
                <w:b/>
              </w:rPr>
              <w:t xml:space="preserve"> of ads….</w:t>
            </w:r>
          </w:p>
          <w:p w:rsidR="00644065" w:rsidRDefault="00644065" w:rsidP="00B81965">
            <w:pPr>
              <w:jc w:val="center"/>
              <w:cnfStyle w:val="000000010000"/>
              <w:rPr>
                <w:b/>
              </w:rPr>
            </w:pPr>
            <w:r>
              <w:rPr>
                <w:b/>
              </w:rPr>
              <w:t>This seems more like the above two categories.</w:t>
            </w:r>
          </w:p>
          <w:p w:rsidR="00644065" w:rsidRDefault="007B4E0A" w:rsidP="00B81965">
            <w:pPr>
              <w:jc w:val="center"/>
              <w:cnfStyle w:val="000000010000"/>
              <w:rPr>
                <w:b/>
              </w:rPr>
            </w:pPr>
            <w:r>
              <w:rPr>
                <w:b/>
              </w:rPr>
              <w:t xml:space="preserve">I got a bit confused </w:t>
            </w:r>
            <w:r w:rsidR="00E6348D">
              <w:rPr>
                <w:b/>
              </w:rPr>
              <w:t>at first of</w:t>
            </w:r>
            <w:r>
              <w:rPr>
                <w:b/>
              </w:rPr>
              <w:t xml:space="preserve"> its purpose.</w:t>
            </w:r>
          </w:p>
          <w:p w:rsidR="003E495F" w:rsidRPr="003E495F" w:rsidRDefault="003E495F" w:rsidP="00E53D96">
            <w:pPr>
              <w:jc w:val="center"/>
              <w:cnfStyle w:val="000000010000"/>
              <w:rPr>
                <w:b/>
              </w:rPr>
            </w:pPr>
          </w:p>
        </w:tc>
        <w:tc>
          <w:tcPr>
            <w:tcW w:w="1585" w:type="dxa"/>
          </w:tcPr>
          <w:p w:rsidR="00E53D96" w:rsidRDefault="00E6348D" w:rsidP="00E53D96">
            <w:pPr>
              <w:jc w:val="center"/>
              <w:cnfStyle w:val="000000010000"/>
              <w:rPr>
                <w:b/>
              </w:rPr>
            </w:pPr>
            <w:r>
              <w:rPr>
                <w:b/>
              </w:rPr>
              <w:t>4</w:t>
            </w:r>
          </w:p>
          <w:p w:rsidR="00E53D96" w:rsidRDefault="00204085" w:rsidP="00E53D96">
            <w:pPr>
              <w:jc w:val="center"/>
              <w:cnfStyle w:val="000000010000"/>
              <w:rPr>
                <w:b/>
              </w:rPr>
            </w:pPr>
            <w:r>
              <w:rPr>
                <w:b/>
              </w:rPr>
              <w:t>C</w:t>
            </w:r>
            <w:r w:rsidR="00E53D96">
              <w:rPr>
                <w:b/>
              </w:rPr>
              <w:t>ustomization and organizational choices</w:t>
            </w:r>
            <w:r w:rsidR="00E6348D">
              <w:rPr>
                <w:b/>
              </w:rPr>
              <w:t xml:space="preserve"> acceptable.</w:t>
            </w:r>
          </w:p>
          <w:p w:rsidR="00E53D96" w:rsidRPr="00E53D96" w:rsidRDefault="00E53D96" w:rsidP="00E53D96">
            <w:pPr>
              <w:jc w:val="center"/>
              <w:cnfStyle w:val="000000010000"/>
              <w:rPr>
                <w:b/>
              </w:rPr>
            </w:pPr>
          </w:p>
        </w:tc>
        <w:tc>
          <w:tcPr>
            <w:tcW w:w="1558" w:type="dxa"/>
          </w:tcPr>
          <w:p w:rsidR="007C66FE" w:rsidRDefault="007B4E0A" w:rsidP="00E53D96">
            <w:pPr>
              <w:jc w:val="center"/>
              <w:cnfStyle w:val="000000010000"/>
              <w:rPr>
                <w:b/>
              </w:rPr>
            </w:pPr>
            <w:r>
              <w:rPr>
                <w:b/>
              </w:rPr>
              <w:t>5</w:t>
            </w:r>
          </w:p>
          <w:p w:rsidR="00E53D96" w:rsidRDefault="00E53D96" w:rsidP="00E53D96">
            <w:pPr>
              <w:jc w:val="center"/>
              <w:cnfStyle w:val="000000010000"/>
              <w:rPr>
                <w:b/>
              </w:rPr>
            </w:pPr>
            <w:r>
              <w:rPr>
                <w:b/>
              </w:rPr>
              <w:t>Trustworthy</w:t>
            </w:r>
          </w:p>
          <w:p w:rsidR="00E53D96" w:rsidRDefault="00E53D96" w:rsidP="00E53D96">
            <w:pPr>
              <w:jc w:val="center"/>
              <w:cnfStyle w:val="000000010000"/>
              <w:rPr>
                <w:b/>
              </w:rPr>
            </w:pPr>
            <w:r w:rsidRPr="009B65FF">
              <w:rPr>
                <w:b/>
              </w:rPr>
              <w:t>safe and secure</w:t>
            </w:r>
          </w:p>
          <w:p w:rsidR="007B4E0A" w:rsidRDefault="007B4E0A" w:rsidP="00E53D96">
            <w:pPr>
              <w:jc w:val="center"/>
              <w:cnfStyle w:val="000000010000"/>
              <w:rPr>
                <w:b/>
              </w:rPr>
            </w:pPr>
          </w:p>
          <w:p w:rsidR="00E53D96" w:rsidRPr="00E53D96" w:rsidRDefault="00E53D96" w:rsidP="00E53D96">
            <w:pPr>
              <w:jc w:val="center"/>
              <w:cnfStyle w:val="000000010000"/>
              <w:rPr>
                <w:b/>
              </w:rPr>
            </w:pPr>
          </w:p>
        </w:tc>
      </w:tr>
      <w:tr w:rsidR="007B4E0A" w:rsidRPr="00F72C2A" w:rsidTr="006327F0">
        <w:trPr>
          <w:cnfStyle w:val="000000100000"/>
        </w:trPr>
        <w:tc>
          <w:tcPr>
            <w:cnfStyle w:val="001000000000"/>
            <w:tcW w:w="1602" w:type="dxa"/>
          </w:tcPr>
          <w:p w:rsidR="007C66FE" w:rsidRPr="00F72C2A" w:rsidRDefault="006D0F25" w:rsidP="009D693C">
            <w:pPr>
              <w:rPr>
                <w:u w:val="single"/>
              </w:rPr>
            </w:pPr>
            <w:proofErr w:type="spellStart"/>
            <w:r w:rsidRPr="00F72C2A">
              <w:rPr>
                <w:u w:val="single"/>
              </w:rPr>
              <w:t>Webstart</w:t>
            </w:r>
            <w:proofErr w:type="spellEnd"/>
          </w:p>
        </w:tc>
        <w:tc>
          <w:tcPr>
            <w:tcW w:w="1514" w:type="dxa"/>
          </w:tcPr>
          <w:p w:rsidR="007C66FE" w:rsidRPr="00F72C2A" w:rsidRDefault="007C66FE" w:rsidP="009D693C">
            <w:pPr>
              <w:cnfStyle w:val="000000100000"/>
              <w:rPr>
                <w:b/>
                <w:u w:val="single"/>
              </w:rPr>
            </w:pPr>
          </w:p>
        </w:tc>
        <w:tc>
          <w:tcPr>
            <w:tcW w:w="1557" w:type="dxa"/>
          </w:tcPr>
          <w:p w:rsidR="007C66FE" w:rsidRPr="003E495F" w:rsidRDefault="007C66FE" w:rsidP="009D693C">
            <w:pPr>
              <w:cnfStyle w:val="000000100000"/>
              <w:rPr>
                <w:b/>
              </w:rPr>
            </w:pPr>
          </w:p>
        </w:tc>
        <w:tc>
          <w:tcPr>
            <w:tcW w:w="1760" w:type="dxa"/>
          </w:tcPr>
          <w:p w:rsidR="007C66FE" w:rsidRPr="00F72C2A" w:rsidRDefault="007C66FE" w:rsidP="009D693C">
            <w:pPr>
              <w:cnfStyle w:val="000000100000"/>
              <w:rPr>
                <w:b/>
                <w:u w:val="single"/>
              </w:rPr>
            </w:pPr>
          </w:p>
        </w:tc>
        <w:tc>
          <w:tcPr>
            <w:tcW w:w="1585" w:type="dxa"/>
          </w:tcPr>
          <w:p w:rsidR="007C66FE" w:rsidRPr="00F72C2A" w:rsidRDefault="007C66FE" w:rsidP="009D693C">
            <w:pPr>
              <w:cnfStyle w:val="000000100000"/>
              <w:rPr>
                <w:b/>
                <w:u w:val="single"/>
              </w:rPr>
            </w:pPr>
          </w:p>
        </w:tc>
        <w:tc>
          <w:tcPr>
            <w:tcW w:w="1558" w:type="dxa"/>
          </w:tcPr>
          <w:p w:rsidR="007C66FE" w:rsidRPr="00F72C2A" w:rsidRDefault="007C66FE" w:rsidP="009D693C">
            <w:pPr>
              <w:cnfStyle w:val="000000100000"/>
              <w:rPr>
                <w:b/>
                <w:u w:val="single"/>
              </w:rPr>
            </w:pPr>
          </w:p>
        </w:tc>
      </w:tr>
      <w:tr w:rsidR="006327F0" w:rsidRPr="00F72C2A" w:rsidTr="006327F0">
        <w:trPr>
          <w:cnfStyle w:val="000000010000"/>
        </w:trPr>
        <w:tc>
          <w:tcPr>
            <w:cnfStyle w:val="001000000000"/>
            <w:tcW w:w="1602" w:type="dxa"/>
          </w:tcPr>
          <w:p w:rsidR="007B4E0A" w:rsidRDefault="007B4E0A" w:rsidP="009D693C">
            <w:pPr>
              <w:rPr>
                <w:color w:val="4F6228" w:themeColor="accent3" w:themeShade="80"/>
              </w:rPr>
            </w:pPr>
          </w:p>
          <w:p w:rsidR="007B4E0A" w:rsidRDefault="007B4E0A" w:rsidP="009D693C">
            <w:pPr>
              <w:rPr>
                <w:color w:val="4F6228" w:themeColor="accent3" w:themeShade="80"/>
              </w:rPr>
            </w:pPr>
          </w:p>
          <w:p w:rsidR="007B4E0A" w:rsidRDefault="007B4E0A" w:rsidP="009D693C">
            <w:pPr>
              <w:rPr>
                <w:color w:val="4F6228" w:themeColor="accent3" w:themeShade="80"/>
              </w:rPr>
            </w:pPr>
          </w:p>
          <w:p w:rsidR="007C66FE" w:rsidRPr="006E6E74" w:rsidRDefault="006E6E74" w:rsidP="009D693C">
            <w:pPr>
              <w:rPr>
                <w:color w:val="4F6228" w:themeColor="accent3" w:themeShade="80"/>
              </w:rPr>
            </w:pPr>
            <w:proofErr w:type="spellStart"/>
            <w:r w:rsidRPr="006E6E74">
              <w:rPr>
                <w:color w:val="4F6228" w:themeColor="accent3" w:themeShade="80"/>
              </w:rPr>
              <w:t>Protopage</w:t>
            </w:r>
            <w:proofErr w:type="spellEnd"/>
          </w:p>
        </w:tc>
        <w:tc>
          <w:tcPr>
            <w:tcW w:w="1514" w:type="dxa"/>
          </w:tcPr>
          <w:p w:rsidR="007C66FE" w:rsidRDefault="00644065" w:rsidP="009D693C">
            <w:pPr>
              <w:cnfStyle w:val="000000010000"/>
              <w:rPr>
                <w:b/>
              </w:rPr>
            </w:pPr>
            <w:r w:rsidRPr="00644065">
              <w:rPr>
                <w:b/>
              </w:rPr>
              <w:t xml:space="preserve">           </w:t>
            </w:r>
            <w:r w:rsidR="006327F0">
              <w:rPr>
                <w:b/>
              </w:rPr>
              <w:t>4</w:t>
            </w:r>
          </w:p>
          <w:p w:rsidR="007B4E0A" w:rsidRDefault="007B4E0A" w:rsidP="009D693C">
            <w:pPr>
              <w:cnfStyle w:val="000000010000"/>
              <w:rPr>
                <w:b/>
              </w:rPr>
            </w:pPr>
            <w:r>
              <w:rPr>
                <w:b/>
              </w:rPr>
              <w:t>Although easy to use it will require some time to learn.</w:t>
            </w:r>
          </w:p>
          <w:p w:rsidR="00644065" w:rsidRPr="00644065" w:rsidRDefault="00644065" w:rsidP="009D693C">
            <w:pPr>
              <w:cnfStyle w:val="000000010000"/>
              <w:rPr>
                <w:b/>
              </w:rPr>
            </w:pPr>
          </w:p>
        </w:tc>
        <w:tc>
          <w:tcPr>
            <w:tcW w:w="1557" w:type="dxa"/>
          </w:tcPr>
          <w:p w:rsidR="004610B8" w:rsidRDefault="00644065" w:rsidP="00644065">
            <w:pPr>
              <w:jc w:val="center"/>
              <w:cnfStyle w:val="000000010000"/>
              <w:rPr>
                <w:b/>
              </w:rPr>
            </w:pPr>
            <w:r w:rsidRPr="003E495F">
              <w:rPr>
                <w:b/>
              </w:rPr>
              <w:t>5=fre</w:t>
            </w:r>
            <w:r>
              <w:rPr>
                <w:b/>
              </w:rPr>
              <w:t>e</w:t>
            </w:r>
          </w:p>
          <w:p w:rsidR="004610B8" w:rsidRDefault="004610B8" w:rsidP="00644065">
            <w:pPr>
              <w:jc w:val="center"/>
              <w:cnfStyle w:val="000000010000"/>
              <w:rPr>
                <w:b/>
              </w:rPr>
            </w:pPr>
          </w:p>
          <w:p w:rsidR="00644065" w:rsidRDefault="00644065" w:rsidP="00644065">
            <w:pPr>
              <w:jc w:val="center"/>
              <w:cnfStyle w:val="000000010000"/>
              <w:rPr>
                <w:b/>
              </w:rPr>
            </w:pPr>
            <w:r w:rsidRPr="00644065">
              <w:rPr>
                <w:b/>
                <w:noProof/>
              </w:rPr>
              <w:drawing>
                <wp:inline distT="0" distB="0" distL="0" distR="0">
                  <wp:extent cx="682570" cy="519379"/>
                  <wp:effectExtent l="19050" t="0" r="3230" b="0"/>
                  <wp:docPr id="8"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9"/>
                          <a:srcRect/>
                          <a:stretch>
                            <a:fillRect/>
                          </a:stretch>
                        </pic:blipFill>
                        <pic:spPr bwMode="auto">
                          <a:xfrm>
                            <a:off x="0" y="0"/>
                            <a:ext cx="682134" cy="519047"/>
                          </a:xfrm>
                          <a:prstGeom prst="rect">
                            <a:avLst/>
                          </a:prstGeom>
                          <a:noFill/>
                          <a:ln w="9525">
                            <a:noFill/>
                            <a:miter lim="800000"/>
                            <a:headEnd/>
                            <a:tailEnd/>
                          </a:ln>
                        </pic:spPr>
                      </pic:pic>
                    </a:graphicData>
                  </a:graphic>
                </wp:inline>
              </w:drawing>
            </w:r>
          </w:p>
          <w:p w:rsidR="00644065" w:rsidRPr="003E495F" w:rsidRDefault="00644065" w:rsidP="00644065">
            <w:pPr>
              <w:jc w:val="center"/>
              <w:cnfStyle w:val="000000010000"/>
              <w:rPr>
                <w:b/>
              </w:rPr>
            </w:pPr>
          </w:p>
          <w:p w:rsidR="007C66FE" w:rsidRPr="00F72C2A" w:rsidRDefault="007C66FE" w:rsidP="00644065">
            <w:pPr>
              <w:jc w:val="center"/>
              <w:cnfStyle w:val="000000010000"/>
              <w:rPr>
                <w:b/>
                <w:u w:val="single"/>
              </w:rPr>
            </w:pPr>
          </w:p>
        </w:tc>
        <w:tc>
          <w:tcPr>
            <w:tcW w:w="1760" w:type="dxa"/>
          </w:tcPr>
          <w:p w:rsidR="007C66FE" w:rsidRDefault="007B4E0A" w:rsidP="009D693C">
            <w:pPr>
              <w:cnfStyle w:val="000000010000"/>
              <w:rPr>
                <w:b/>
              </w:rPr>
            </w:pPr>
            <w:r w:rsidRPr="007B4E0A">
              <w:rPr>
                <w:b/>
              </w:rPr>
              <w:t xml:space="preserve">              5</w:t>
            </w:r>
          </w:p>
          <w:p w:rsidR="007B4E0A" w:rsidRPr="007B4E0A" w:rsidRDefault="007B4E0A" w:rsidP="003735B3">
            <w:pPr>
              <w:cnfStyle w:val="000000010000"/>
              <w:rPr>
                <w:b/>
              </w:rPr>
            </w:pPr>
            <w:r>
              <w:rPr>
                <w:b/>
              </w:rPr>
              <w:t xml:space="preserve">I think this </w:t>
            </w:r>
            <w:r w:rsidR="003735B3">
              <w:rPr>
                <w:b/>
              </w:rPr>
              <w:t>has lots of potential</w:t>
            </w:r>
            <w:r>
              <w:rPr>
                <w:b/>
              </w:rPr>
              <w:t xml:space="preserve"> for instructional </w:t>
            </w:r>
            <w:r w:rsidR="00D94D8D">
              <w:rPr>
                <w:b/>
              </w:rPr>
              <w:t>capabilities</w:t>
            </w:r>
            <w:r>
              <w:rPr>
                <w:b/>
              </w:rPr>
              <w:t xml:space="preserve"> </w:t>
            </w:r>
            <w:r w:rsidR="003735B3">
              <w:rPr>
                <w:b/>
              </w:rPr>
              <w:t>for a variety of uses.</w:t>
            </w:r>
          </w:p>
        </w:tc>
        <w:tc>
          <w:tcPr>
            <w:tcW w:w="1585" w:type="dxa"/>
          </w:tcPr>
          <w:p w:rsidR="007C66FE" w:rsidRDefault="007B4E0A" w:rsidP="007B4E0A">
            <w:pPr>
              <w:jc w:val="center"/>
              <w:cnfStyle w:val="000000010000"/>
              <w:rPr>
                <w:b/>
              </w:rPr>
            </w:pPr>
            <w:r>
              <w:rPr>
                <w:b/>
              </w:rPr>
              <w:t>5</w:t>
            </w:r>
            <w:r w:rsidR="0014223E">
              <w:rPr>
                <w:b/>
              </w:rPr>
              <w:t>+</w:t>
            </w:r>
          </w:p>
          <w:p w:rsidR="007B4E0A" w:rsidRDefault="00204085" w:rsidP="007B4E0A">
            <w:pPr>
              <w:jc w:val="center"/>
              <w:cnfStyle w:val="000000010000"/>
              <w:rPr>
                <w:b/>
              </w:rPr>
            </w:pPr>
            <w:r>
              <w:rPr>
                <w:b/>
              </w:rPr>
              <w:t>Customization</w:t>
            </w:r>
            <w:r w:rsidR="007B4E0A">
              <w:rPr>
                <w:b/>
              </w:rPr>
              <w:t xml:space="preserve"> and organizational choices</w:t>
            </w:r>
            <w:r>
              <w:rPr>
                <w:b/>
              </w:rPr>
              <w:t xml:space="preserve"> are very good.</w:t>
            </w:r>
          </w:p>
          <w:p w:rsidR="007B4E0A" w:rsidRPr="007B4E0A" w:rsidRDefault="007B4E0A" w:rsidP="007B4E0A">
            <w:pPr>
              <w:jc w:val="center"/>
              <w:cnfStyle w:val="000000010000"/>
              <w:rPr>
                <w:b/>
              </w:rPr>
            </w:pPr>
          </w:p>
        </w:tc>
        <w:tc>
          <w:tcPr>
            <w:tcW w:w="1558" w:type="dxa"/>
          </w:tcPr>
          <w:p w:rsidR="007B4E0A" w:rsidRDefault="007B4E0A" w:rsidP="007B4E0A">
            <w:pPr>
              <w:jc w:val="center"/>
              <w:cnfStyle w:val="000000010000"/>
              <w:rPr>
                <w:b/>
              </w:rPr>
            </w:pPr>
            <w:r w:rsidRPr="007B4E0A">
              <w:rPr>
                <w:b/>
              </w:rPr>
              <w:t>5</w:t>
            </w:r>
          </w:p>
          <w:p w:rsidR="007B4E0A" w:rsidRDefault="007B4E0A" w:rsidP="007B4E0A">
            <w:pPr>
              <w:jc w:val="center"/>
              <w:cnfStyle w:val="000000010000"/>
              <w:rPr>
                <w:b/>
              </w:rPr>
            </w:pPr>
            <w:r>
              <w:rPr>
                <w:b/>
              </w:rPr>
              <w:t>Trustworthy</w:t>
            </w:r>
          </w:p>
          <w:p w:rsidR="007B4E0A" w:rsidRDefault="007B4E0A" w:rsidP="007B4E0A">
            <w:pPr>
              <w:jc w:val="center"/>
              <w:cnfStyle w:val="000000010000"/>
              <w:rPr>
                <w:b/>
              </w:rPr>
            </w:pPr>
            <w:r w:rsidRPr="009B65FF">
              <w:rPr>
                <w:b/>
              </w:rPr>
              <w:t>safe and secure</w:t>
            </w:r>
          </w:p>
          <w:p w:rsidR="007B4E0A" w:rsidRPr="007B4E0A" w:rsidRDefault="007B4E0A" w:rsidP="007B4E0A">
            <w:pPr>
              <w:jc w:val="center"/>
              <w:cnfStyle w:val="000000010000"/>
              <w:rPr>
                <w:b/>
              </w:rPr>
            </w:pPr>
          </w:p>
        </w:tc>
      </w:tr>
      <w:tr w:rsidR="007B4E0A" w:rsidRPr="00F72C2A" w:rsidTr="006327F0">
        <w:trPr>
          <w:cnfStyle w:val="000000100000"/>
        </w:trPr>
        <w:tc>
          <w:tcPr>
            <w:cnfStyle w:val="001000000000"/>
            <w:tcW w:w="1602" w:type="dxa"/>
          </w:tcPr>
          <w:p w:rsidR="007C66FE" w:rsidRPr="00F72C2A" w:rsidRDefault="006D0F25" w:rsidP="009D693C">
            <w:pPr>
              <w:rPr>
                <w:u w:val="single"/>
              </w:rPr>
            </w:pPr>
            <w:r w:rsidRPr="00F72C2A">
              <w:rPr>
                <w:u w:val="single"/>
              </w:rPr>
              <w:t>Weblogs</w:t>
            </w:r>
          </w:p>
        </w:tc>
        <w:tc>
          <w:tcPr>
            <w:tcW w:w="1514" w:type="dxa"/>
          </w:tcPr>
          <w:p w:rsidR="007C66FE" w:rsidRPr="00F72C2A" w:rsidRDefault="007C66FE" w:rsidP="009D693C">
            <w:pPr>
              <w:cnfStyle w:val="000000100000"/>
              <w:rPr>
                <w:b/>
                <w:u w:val="single"/>
              </w:rPr>
            </w:pPr>
          </w:p>
        </w:tc>
        <w:tc>
          <w:tcPr>
            <w:tcW w:w="1557" w:type="dxa"/>
          </w:tcPr>
          <w:p w:rsidR="007C66FE" w:rsidRPr="00F72C2A" w:rsidRDefault="007C66FE" w:rsidP="009D693C">
            <w:pPr>
              <w:cnfStyle w:val="000000100000"/>
              <w:rPr>
                <w:b/>
                <w:u w:val="single"/>
              </w:rPr>
            </w:pPr>
          </w:p>
        </w:tc>
        <w:tc>
          <w:tcPr>
            <w:tcW w:w="1760" w:type="dxa"/>
          </w:tcPr>
          <w:p w:rsidR="007C66FE" w:rsidRPr="00F72C2A" w:rsidRDefault="007C66FE" w:rsidP="009D693C">
            <w:pPr>
              <w:cnfStyle w:val="000000100000"/>
              <w:rPr>
                <w:b/>
                <w:u w:val="single"/>
              </w:rPr>
            </w:pPr>
          </w:p>
        </w:tc>
        <w:tc>
          <w:tcPr>
            <w:tcW w:w="1585" w:type="dxa"/>
          </w:tcPr>
          <w:p w:rsidR="007C66FE" w:rsidRPr="00F72C2A" w:rsidRDefault="007C66FE" w:rsidP="009D693C">
            <w:pPr>
              <w:cnfStyle w:val="000000100000"/>
              <w:rPr>
                <w:b/>
                <w:u w:val="single"/>
              </w:rPr>
            </w:pPr>
          </w:p>
        </w:tc>
        <w:tc>
          <w:tcPr>
            <w:tcW w:w="1558" w:type="dxa"/>
          </w:tcPr>
          <w:p w:rsidR="007C66FE" w:rsidRPr="00F72C2A" w:rsidRDefault="007C66FE" w:rsidP="009D693C">
            <w:pPr>
              <w:cnfStyle w:val="000000100000"/>
              <w:rPr>
                <w:b/>
                <w:u w:val="single"/>
              </w:rPr>
            </w:pPr>
          </w:p>
        </w:tc>
      </w:tr>
      <w:tr w:rsidR="006327F0" w:rsidRPr="00F72C2A" w:rsidTr="006327F0">
        <w:trPr>
          <w:cnfStyle w:val="000000010000"/>
          <w:trHeight w:val="2725"/>
        </w:trPr>
        <w:tc>
          <w:tcPr>
            <w:cnfStyle w:val="001000000000"/>
            <w:tcW w:w="1602" w:type="dxa"/>
          </w:tcPr>
          <w:p w:rsidR="0036003C" w:rsidRDefault="0036003C" w:rsidP="0036003C">
            <w:pPr>
              <w:rPr>
                <w:color w:val="1D1B11" w:themeColor="background2" w:themeShade="1A"/>
              </w:rPr>
            </w:pPr>
          </w:p>
          <w:p w:rsidR="0036003C" w:rsidRDefault="0036003C" w:rsidP="0036003C">
            <w:pPr>
              <w:rPr>
                <w:color w:val="1D1B11" w:themeColor="background2" w:themeShade="1A"/>
              </w:rPr>
            </w:pPr>
          </w:p>
          <w:p w:rsidR="0036003C" w:rsidRDefault="0036003C" w:rsidP="0036003C">
            <w:pPr>
              <w:rPr>
                <w:color w:val="1D1B11" w:themeColor="background2" w:themeShade="1A"/>
              </w:rPr>
            </w:pPr>
          </w:p>
          <w:p w:rsidR="0036003C" w:rsidRDefault="0036003C" w:rsidP="0036003C">
            <w:pPr>
              <w:rPr>
                <w:color w:val="1D1B11" w:themeColor="background2" w:themeShade="1A"/>
              </w:rPr>
            </w:pPr>
          </w:p>
          <w:p w:rsidR="006327F0" w:rsidRPr="0036003C" w:rsidRDefault="006327F0" w:rsidP="0036003C">
            <w:pPr>
              <w:rPr>
                <w:color w:val="1D1B11" w:themeColor="background2" w:themeShade="1A"/>
              </w:rPr>
            </w:pPr>
            <w:proofErr w:type="spellStart"/>
            <w:r w:rsidRPr="0036003C">
              <w:rPr>
                <w:color w:val="1D1B11" w:themeColor="background2" w:themeShade="1A"/>
              </w:rPr>
              <w:t>Edublogs</w:t>
            </w:r>
            <w:proofErr w:type="spellEnd"/>
          </w:p>
        </w:tc>
        <w:tc>
          <w:tcPr>
            <w:tcW w:w="1514" w:type="dxa"/>
          </w:tcPr>
          <w:p w:rsidR="006327F0" w:rsidRDefault="006327F0" w:rsidP="006327F0">
            <w:pPr>
              <w:jc w:val="center"/>
              <w:cnfStyle w:val="000000010000"/>
              <w:rPr>
                <w:b/>
              </w:rPr>
            </w:pPr>
            <w:r>
              <w:rPr>
                <w:b/>
              </w:rPr>
              <w:t>4</w:t>
            </w:r>
          </w:p>
          <w:p w:rsidR="006327F0" w:rsidRDefault="006327F0" w:rsidP="006327F0">
            <w:pPr>
              <w:cnfStyle w:val="000000010000"/>
              <w:rPr>
                <w:b/>
              </w:rPr>
            </w:pPr>
            <w:r>
              <w:rPr>
                <w:b/>
              </w:rPr>
              <w:t>Although easy to use it will require some time to learn.</w:t>
            </w:r>
          </w:p>
          <w:p w:rsidR="006327F0" w:rsidRPr="006327F0" w:rsidRDefault="006327F0" w:rsidP="006327F0">
            <w:pPr>
              <w:jc w:val="center"/>
              <w:cnfStyle w:val="000000010000"/>
              <w:rPr>
                <w:b/>
              </w:rPr>
            </w:pPr>
          </w:p>
        </w:tc>
        <w:tc>
          <w:tcPr>
            <w:tcW w:w="1557" w:type="dxa"/>
          </w:tcPr>
          <w:p w:rsidR="006327F0" w:rsidRDefault="006327F0" w:rsidP="0090110C">
            <w:pPr>
              <w:jc w:val="center"/>
              <w:cnfStyle w:val="000000010000"/>
              <w:rPr>
                <w:b/>
              </w:rPr>
            </w:pPr>
            <w:r>
              <w:rPr>
                <w:b/>
              </w:rPr>
              <w:t>5=Free</w:t>
            </w:r>
          </w:p>
          <w:p w:rsidR="006327F0" w:rsidRPr="0090110C" w:rsidRDefault="006327F0" w:rsidP="0090110C">
            <w:pPr>
              <w:jc w:val="center"/>
              <w:cnfStyle w:val="000000010000"/>
              <w:rPr>
                <w:b/>
              </w:rPr>
            </w:pPr>
            <w:r w:rsidRPr="0090110C">
              <w:rPr>
                <w:b/>
                <w:noProof/>
              </w:rPr>
              <w:drawing>
                <wp:inline distT="0" distB="0" distL="0" distR="0">
                  <wp:extent cx="682570" cy="519379"/>
                  <wp:effectExtent l="19050" t="0" r="3230" b="0"/>
                  <wp:docPr id="23"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9"/>
                          <a:srcRect/>
                          <a:stretch>
                            <a:fillRect/>
                          </a:stretch>
                        </pic:blipFill>
                        <pic:spPr bwMode="auto">
                          <a:xfrm>
                            <a:off x="0" y="0"/>
                            <a:ext cx="682134" cy="519047"/>
                          </a:xfrm>
                          <a:prstGeom prst="rect">
                            <a:avLst/>
                          </a:prstGeom>
                          <a:noFill/>
                          <a:ln w="9525">
                            <a:noFill/>
                            <a:miter lim="800000"/>
                            <a:headEnd/>
                            <a:tailEnd/>
                          </a:ln>
                        </pic:spPr>
                      </pic:pic>
                    </a:graphicData>
                  </a:graphic>
                </wp:inline>
              </w:drawing>
            </w:r>
          </w:p>
        </w:tc>
        <w:tc>
          <w:tcPr>
            <w:tcW w:w="1760" w:type="dxa"/>
          </w:tcPr>
          <w:p w:rsidR="006327F0" w:rsidRDefault="006327F0" w:rsidP="006327F0">
            <w:pPr>
              <w:jc w:val="center"/>
              <w:cnfStyle w:val="000000010000"/>
              <w:rPr>
                <w:b/>
              </w:rPr>
            </w:pPr>
            <w:r>
              <w:rPr>
                <w:b/>
              </w:rPr>
              <w:t>5</w:t>
            </w:r>
          </w:p>
          <w:p w:rsidR="006327F0" w:rsidRPr="006327F0" w:rsidRDefault="006327F0" w:rsidP="00D94D8D">
            <w:pPr>
              <w:jc w:val="center"/>
              <w:cnfStyle w:val="000000010000"/>
              <w:rPr>
                <w:b/>
              </w:rPr>
            </w:pPr>
            <w:r>
              <w:rPr>
                <w:b/>
              </w:rPr>
              <w:t xml:space="preserve">I think this has lots of room for instructional </w:t>
            </w:r>
            <w:r w:rsidR="003735B3">
              <w:rPr>
                <w:b/>
              </w:rPr>
              <w:t>capabilities</w:t>
            </w:r>
            <w:r>
              <w:rPr>
                <w:b/>
              </w:rPr>
              <w:t xml:space="preserve"> once you work with it a few times.</w:t>
            </w:r>
          </w:p>
        </w:tc>
        <w:tc>
          <w:tcPr>
            <w:tcW w:w="1585" w:type="dxa"/>
          </w:tcPr>
          <w:p w:rsidR="006327F0" w:rsidRDefault="006327F0" w:rsidP="00BA2720">
            <w:pPr>
              <w:jc w:val="center"/>
              <w:cnfStyle w:val="000000010000"/>
              <w:rPr>
                <w:b/>
              </w:rPr>
            </w:pPr>
            <w:r>
              <w:rPr>
                <w:b/>
              </w:rPr>
              <w:t>4</w:t>
            </w:r>
          </w:p>
          <w:p w:rsidR="006327F0" w:rsidRDefault="00204085" w:rsidP="00BA2720">
            <w:pPr>
              <w:jc w:val="center"/>
              <w:cnfStyle w:val="000000010000"/>
              <w:rPr>
                <w:b/>
              </w:rPr>
            </w:pPr>
            <w:r>
              <w:rPr>
                <w:b/>
              </w:rPr>
              <w:t>Customization</w:t>
            </w:r>
            <w:r w:rsidR="006327F0">
              <w:rPr>
                <w:b/>
              </w:rPr>
              <w:t xml:space="preserve"> and organizational choices</w:t>
            </w:r>
            <w:r>
              <w:rPr>
                <w:b/>
              </w:rPr>
              <w:t xml:space="preserve"> are good.</w:t>
            </w:r>
          </w:p>
          <w:p w:rsidR="006327F0" w:rsidRPr="007B4E0A" w:rsidRDefault="006327F0" w:rsidP="00BA2720">
            <w:pPr>
              <w:jc w:val="center"/>
              <w:cnfStyle w:val="000000010000"/>
              <w:rPr>
                <w:b/>
              </w:rPr>
            </w:pPr>
          </w:p>
        </w:tc>
        <w:tc>
          <w:tcPr>
            <w:tcW w:w="1558" w:type="dxa"/>
          </w:tcPr>
          <w:p w:rsidR="006327F0" w:rsidRDefault="006327F0" w:rsidP="00BA2720">
            <w:pPr>
              <w:jc w:val="center"/>
              <w:cnfStyle w:val="000000010000"/>
              <w:rPr>
                <w:b/>
              </w:rPr>
            </w:pPr>
            <w:r w:rsidRPr="007B4E0A">
              <w:rPr>
                <w:b/>
              </w:rPr>
              <w:t>5</w:t>
            </w:r>
          </w:p>
          <w:p w:rsidR="006327F0" w:rsidRDefault="006327F0" w:rsidP="00BA2720">
            <w:pPr>
              <w:jc w:val="center"/>
              <w:cnfStyle w:val="000000010000"/>
              <w:rPr>
                <w:b/>
              </w:rPr>
            </w:pPr>
            <w:r>
              <w:rPr>
                <w:b/>
              </w:rPr>
              <w:t>Trustworthy</w:t>
            </w:r>
          </w:p>
          <w:p w:rsidR="006327F0" w:rsidRDefault="006327F0" w:rsidP="00BA2720">
            <w:pPr>
              <w:jc w:val="center"/>
              <w:cnfStyle w:val="000000010000"/>
              <w:rPr>
                <w:b/>
              </w:rPr>
            </w:pPr>
            <w:r w:rsidRPr="009B65FF">
              <w:rPr>
                <w:b/>
              </w:rPr>
              <w:t>safe and secure</w:t>
            </w:r>
          </w:p>
          <w:p w:rsidR="006327F0" w:rsidRPr="007B4E0A" w:rsidRDefault="006327F0" w:rsidP="00BA2720">
            <w:pPr>
              <w:jc w:val="center"/>
              <w:cnfStyle w:val="000000010000"/>
              <w:rPr>
                <w:b/>
              </w:rPr>
            </w:pPr>
          </w:p>
        </w:tc>
      </w:tr>
      <w:tr w:rsidR="006327F0" w:rsidRPr="00F72C2A" w:rsidTr="006327F0">
        <w:trPr>
          <w:cnfStyle w:val="000000100000"/>
        </w:trPr>
        <w:tc>
          <w:tcPr>
            <w:cnfStyle w:val="001000000000"/>
            <w:tcW w:w="1602" w:type="dxa"/>
          </w:tcPr>
          <w:p w:rsidR="006327F0" w:rsidRPr="00F72C2A" w:rsidRDefault="006327F0" w:rsidP="009D693C">
            <w:pPr>
              <w:rPr>
                <w:u w:val="single"/>
              </w:rPr>
            </w:pPr>
            <w:r w:rsidRPr="00F72C2A">
              <w:rPr>
                <w:u w:val="single"/>
              </w:rPr>
              <w:lastRenderedPageBreak/>
              <w:t>Wiki’s</w:t>
            </w:r>
          </w:p>
        </w:tc>
        <w:tc>
          <w:tcPr>
            <w:tcW w:w="1514" w:type="dxa"/>
          </w:tcPr>
          <w:p w:rsidR="006327F0" w:rsidRPr="00F72C2A" w:rsidRDefault="006327F0" w:rsidP="009D693C">
            <w:pPr>
              <w:cnfStyle w:val="000000100000"/>
              <w:rPr>
                <w:b/>
                <w:u w:val="single"/>
              </w:rPr>
            </w:pPr>
          </w:p>
        </w:tc>
        <w:tc>
          <w:tcPr>
            <w:tcW w:w="1557" w:type="dxa"/>
          </w:tcPr>
          <w:p w:rsidR="006327F0" w:rsidRPr="00F72C2A" w:rsidRDefault="006327F0" w:rsidP="009D693C">
            <w:pPr>
              <w:cnfStyle w:val="000000100000"/>
              <w:rPr>
                <w:b/>
                <w:u w:val="single"/>
              </w:rPr>
            </w:pPr>
          </w:p>
        </w:tc>
        <w:tc>
          <w:tcPr>
            <w:tcW w:w="1760" w:type="dxa"/>
          </w:tcPr>
          <w:p w:rsidR="006327F0" w:rsidRPr="00F72C2A" w:rsidRDefault="006327F0" w:rsidP="009D693C">
            <w:pPr>
              <w:cnfStyle w:val="000000100000"/>
              <w:rPr>
                <w:b/>
                <w:u w:val="single"/>
              </w:rPr>
            </w:pPr>
          </w:p>
        </w:tc>
        <w:tc>
          <w:tcPr>
            <w:tcW w:w="1585" w:type="dxa"/>
          </w:tcPr>
          <w:p w:rsidR="006327F0" w:rsidRPr="00F72C2A" w:rsidRDefault="006327F0" w:rsidP="009D693C">
            <w:pPr>
              <w:cnfStyle w:val="000000100000"/>
              <w:rPr>
                <w:b/>
                <w:u w:val="single"/>
              </w:rPr>
            </w:pPr>
          </w:p>
        </w:tc>
        <w:tc>
          <w:tcPr>
            <w:tcW w:w="1558" w:type="dxa"/>
          </w:tcPr>
          <w:p w:rsidR="006327F0" w:rsidRPr="00F72C2A" w:rsidRDefault="006327F0" w:rsidP="009D693C">
            <w:pPr>
              <w:cnfStyle w:val="000000100000"/>
              <w:rPr>
                <w:b/>
                <w:u w:val="single"/>
              </w:rPr>
            </w:pPr>
          </w:p>
        </w:tc>
      </w:tr>
      <w:tr w:rsidR="006327F0" w:rsidRPr="00F72C2A" w:rsidTr="006327F0">
        <w:trPr>
          <w:cnfStyle w:val="000000010000"/>
        </w:trPr>
        <w:tc>
          <w:tcPr>
            <w:cnfStyle w:val="001000000000"/>
            <w:tcW w:w="1602" w:type="dxa"/>
          </w:tcPr>
          <w:p w:rsidR="006327F0" w:rsidRDefault="006327F0" w:rsidP="009D693C">
            <w:pPr>
              <w:rPr>
                <w:u w:val="single"/>
              </w:rPr>
            </w:pPr>
          </w:p>
          <w:p w:rsidR="006327F0" w:rsidRDefault="006327F0" w:rsidP="009D693C"/>
          <w:p w:rsidR="006327F0" w:rsidRPr="006327F0" w:rsidRDefault="006327F0" w:rsidP="009D693C">
            <w:pPr>
              <w:rPr>
                <w:color w:val="1D1B11" w:themeColor="background2" w:themeShade="1A"/>
              </w:rPr>
            </w:pPr>
            <w:proofErr w:type="spellStart"/>
            <w:r w:rsidRPr="006327F0">
              <w:rPr>
                <w:color w:val="1D1B11" w:themeColor="background2" w:themeShade="1A"/>
              </w:rPr>
              <w:t>Wikispaces</w:t>
            </w:r>
            <w:proofErr w:type="spellEnd"/>
          </w:p>
        </w:tc>
        <w:tc>
          <w:tcPr>
            <w:tcW w:w="1514" w:type="dxa"/>
          </w:tcPr>
          <w:p w:rsidR="006327F0" w:rsidRDefault="00204085" w:rsidP="006327F0">
            <w:pPr>
              <w:jc w:val="center"/>
              <w:cnfStyle w:val="000000010000"/>
              <w:rPr>
                <w:b/>
              </w:rPr>
            </w:pPr>
            <w:r>
              <w:rPr>
                <w:b/>
              </w:rPr>
              <w:t>4</w:t>
            </w:r>
          </w:p>
          <w:p w:rsidR="00204085" w:rsidRDefault="00204085" w:rsidP="00204085">
            <w:pPr>
              <w:jc w:val="center"/>
              <w:cnfStyle w:val="000000010000"/>
              <w:rPr>
                <w:b/>
              </w:rPr>
            </w:pPr>
            <w:r>
              <w:rPr>
                <w:b/>
              </w:rPr>
              <w:t>The tutorial was helpful.</w:t>
            </w:r>
          </w:p>
          <w:p w:rsidR="006327F0" w:rsidRDefault="00204085" w:rsidP="00204085">
            <w:pPr>
              <w:jc w:val="center"/>
              <w:cnfStyle w:val="000000010000"/>
              <w:rPr>
                <w:b/>
              </w:rPr>
            </w:pPr>
            <w:r>
              <w:rPr>
                <w:b/>
              </w:rPr>
              <w:t xml:space="preserve">It took a little patience but was </w:t>
            </w:r>
            <w:r w:rsidR="006327F0">
              <w:rPr>
                <w:b/>
              </w:rPr>
              <w:t xml:space="preserve">easy to use </w:t>
            </w:r>
            <w:r>
              <w:rPr>
                <w:b/>
              </w:rPr>
              <w:t>after</w:t>
            </w:r>
            <w:r w:rsidR="006327F0">
              <w:rPr>
                <w:b/>
              </w:rPr>
              <w:t xml:space="preserve"> </w:t>
            </w:r>
            <w:r>
              <w:rPr>
                <w:b/>
              </w:rPr>
              <w:t>spending some time</w:t>
            </w:r>
            <w:r w:rsidR="006327F0">
              <w:rPr>
                <w:b/>
              </w:rPr>
              <w:t>.</w:t>
            </w:r>
          </w:p>
          <w:p w:rsidR="006327F0" w:rsidRPr="006327F0" w:rsidRDefault="006327F0" w:rsidP="006327F0">
            <w:pPr>
              <w:jc w:val="center"/>
              <w:cnfStyle w:val="000000010000"/>
              <w:rPr>
                <w:b/>
              </w:rPr>
            </w:pPr>
          </w:p>
        </w:tc>
        <w:tc>
          <w:tcPr>
            <w:tcW w:w="1557" w:type="dxa"/>
          </w:tcPr>
          <w:p w:rsidR="006327F0" w:rsidRDefault="006327F0" w:rsidP="0090110C">
            <w:pPr>
              <w:jc w:val="center"/>
              <w:cnfStyle w:val="000000010000"/>
              <w:rPr>
                <w:b/>
              </w:rPr>
            </w:pPr>
            <w:r>
              <w:rPr>
                <w:b/>
              </w:rPr>
              <w:t>5=Free</w:t>
            </w:r>
          </w:p>
          <w:p w:rsidR="006327F0" w:rsidRPr="0090110C" w:rsidRDefault="006327F0" w:rsidP="0090110C">
            <w:pPr>
              <w:jc w:val="center"/>
              <w:cnfStyle w:val="000000010000"/>
              <w:rPr>
                <w:b/>
              </w:rPr>
            </w:pPr>
            <w:r w:rsidRPr="0090110C">
              <w:rPr>
                <w:b/>
                <w:noProof/>
              </w:rPr>
              <w:drawing>
                <wp:inline distT="0" distB="0" distL="0" distR="0">
                  <wp:extent cx="682570" cy="519379"/>
                  <wp:effectExtent l="19050" t="0" r="3230" b="0"/>
                  <wp:docPr id="24"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9"/>
                          <a:srcRect/>
                          <a:stretch>
                            <a:fillRect/>
                          </a:stretch>
                        </pic:blipFill>
                        <pic:spPr bwMode="auto">
                          <a:xfrm>
                            <a:off x="0" y="0"/>
                            <a:ext cx="682134" cy="519047"/>
                          </a:xfrm>
                          <a:prstGeom prst="rect">
                            <a:avLst/>
                          </a:prstGeom>
                          <a:noFill/>
                          <a:ln w="9525">
                            <a:noFill/>
                            <a:miter lim="800000"/>
                            <a:headEnd/>
                            <a:tailEnd/>
                          </a:ln>
                        </pic:spPr>
                      </pic:pic>
                    </a:graphicData>
                  </a:graphic>
                </wp:inline>
              </w:drawing>
            </w:r>
          </w:p>
        </w:tc>
        <w:tc>
          <w:tcPr>
            <w:tcW w:w="1760" w:type="dxa"/>
          </w:tcPr>
          <w:p w:rsidR="006327F0" w:rsidRDefault="006327F0" w:rsidP="006327F0">
            <w:pPr>
              <w:jc w:val="center"/>
              <w:cnfStyle w:val="000000010000"/>
              <w:rPr>
                <w:b/>
              </w:rPr>
            </w:pPr>
            <w:r>
              <w:rPr>
                <w:b/>
              </w:rPr>
              <w:t>5</w:t>
            </w:r>
          </w:p>
          <w:p w:rsidR="006327F0" w:rsidRPr="006327F0" w:rsidRDefault="006327F0" w:rsidP="006327F0">
            <w:pPr>
              <w:jc w:val="center"/>
              <w:cnfStyle w:val="000000010000"/>
              <w:rPr>
                <w:b/>
              </w:rPr>
            </w:pPr>
            <w:r>
              <w:rPr>
                <w:b/>
              </w:rPr>
              <w:t>Has good instruction val</w:t>
            </w:r>
            <w:r w:rsidR="00204085">
              <w:rPr>
                <w:b/>
              </w:rPr>
              <w:t>ue for class to learn, share,</w:t>
            </w:r>
            <w:r>
              <w:rPr>
                <w:b/>
              </w:rPr>
              <w:t xml:space="preserve"> observe</w:t>
            </w:r>
            <w:r w:rsidR="00204085">
              <w:rPr>
                <w:b/>
              </w:rPr>
              <w:t xml:space="preserve"> and comment</w:t>
            </w:r>
            <w:r>
              <w:rPr>
                <w:b/>
              </w:rPr>
              <w:t xml:space="preserve">. </w:t>
            </w:r>
          </w:p>
        </w:tc>
        <w:tc>
          <w:tcPr>
            <w:tcW w:w="1585" w:type="dxa"/>
          </w:tcPr>
          <w:p w:rsidR="006327F0" w:rsidRDefault="0014223E" w:rsidP="0014223E">
            <w:pPr>
              <w:jc w:val="center"/>
              <w:cnfStyle w:val="000000010000"/>
              <w:rPr>
                <w:b/>
              </w:rPr>
            </w:pPr>
            <w:r>
              <w:rPr>
                <w:b/>
              </w:rPr>
              <w:t>4</w:t>
            </w:r>
          </w:p>
          <w:p w:rsidR="0014223E" w:rsidRPr="0014223E" w:rsidRDefault="0014223E" w:rsidP="00DA60B7">
            <w:pPr>
              <w:jc w:val="center"/>
              <w:cnfStyle w:val="000000010000"/>
              <w:rPr>
                <w:b/>
              </w:rPr>
            </w:pPr>
            <w:r>
              <w:rPr>
                <w:b/>
              </w:rPr>
              <w:t>Some things</w:t>
            </w:r>
            <w:r w:rsidR="00DA60B7">
              <w:rPr>
                <w:b/>
              </w:rPr>
              <w:t xml:space="preserve"> are limited but overall</w:t>
            </w:r>
            <w:r>
              <w:rPr>
                <w:b/>
              </w:rPr>
              <w:t xml:space="preserve"> </w:t>
            </w:r>
            <w:proofErr w:type="gramStart"/>
            <w:r>
              <w:rPr>
                <w:b/>
              </w:rPr>
              <w:t>provide</w:t>
            </w:r>
            <w:r w:rsidR="00DA60B7">
              <w:rPr>
                <w:b/>
              </w:rPr>
              <w:t>s</w:t>
            </w:r>
            <w:proofErr w:type="gramEnd"/>
            <w:r>
              <w:rPr>
                <w:b/>
              </w:rPr>
              <w:t xml:space="preserve"> the necessary </w:t>
            </w:r>
            <w:r w:rsidR="00DA60B7">
              <w:rPr>
                <w:b/>
              </w:rPr>
              <w:t>tools</w:t>
            </w:r>
            <w:r>
              <w:rPr>
                <w:b/>
              </w:rPr>
              <w:t>.</w:t>
            </w:r>
          </w:p>
        </w:tc>
        <w:tc>
          <w:tcPr>
            <w:tcW w:w="1558" w:type="dxa"/>
          </w:tcPr>
          <w:p w:rsidR="0014223E" w:rsidRDefault="0014223E" w:rsidP="0014223E">
            <w:pPr>
              <w:jc w:val="center"/>
              <w:cnfStyle w:val="000000010000"/>
              <w:rPr>
                <w:b/>
              </w:rPr>
            </w:pPr>
            <w:r w:rsidRPr="007B4E0A">
              <w:rPr>
                <w:b/>
              </w:rPr>
              <w:t>5</w:t>
            </w:r>
          </w:p>
          <w:p w:rsidR="0014223E" w:rsidRDefault="0014223E" w:rsidP="0014223E">
            <w:pPr>
              <w:jc w:val="center"/>
              <w:cnfStyle w:val="000000010000"/>
              <w:rPr>
                <w:b/>
              </w:rPr>
            </w:pPr>
            <w:r>
              <w:rPr>
                <w:b/>
              </w:rPr>
              <w:t>Trustworthy</w:t>
            </w:r>
          </w:p>
          <w:p w:rsidR="0014223E" w:rsidRDefault="0014223E" w:rsidP="0014223E">
            <w:pPr>
              <w:jc w:val="center"/>
              <w:cnfStyle w:val="000000010000"/>
              <w:rPr>
                <w:b/>
              </w:rPr>
            </w:pPr>
            <w:r w:rsidRPr="009B65FF">
              <w:rPr>
                <w:b/>
              </w:rPr>
              <w:t>safe and secure</w:t>
            </w:r>
          </w:p>
          <w:p w:rsidR="006327F0" w:rsidRPr="0014223E" w:rsidRDefault="006327F0" w:rsidP="0014223E">
            <w:pPr>
              <w:jc w:val="center"/>
              <w:cnfStyle w:val="000000010000"/>
              <w:rPr>
                <w:b/>
              </w:rPr>
            </w:pPr>
          </w:p>
        </w:tc>
      </w:tr>
      <w:tr w:rsidR="006327F0" w:rsidRPr="00F72C2A" w:rsidTr="006327F0">
        <w:trPr>
          <w:cnfStyle w:val="000000100000"/>
        </w:trPr>
        <w:tc>
          <w:tcPr>
            <w:cnfStyle w:val="001000000000"/>
            <w:tcW w:w="1602" w:type="dxa"/>
          </w:tcPr>
          <w:p w:rsidR="006327F0" w:rsidRPr="00F72C2A" w:rsidRDefault="006327F0" w:rsidP="009D693C">
            <w:pPr>
              <w:rPr>
                <w:u w:val="single"/>
              </w:rPr>
            </w:pPr>
            <w:r w:rsidRPr="00F72C2A">
              <w:rPr>
                <w:u w:val="single"/>
              </w:rPr>
              <w:t>Web-based Word Processing</w:t>
            </w:r>
          </w:p>
        </w:tc>
        <w:tc>
          <w:tcPr>
            <w:tcW w:w="1514" w:type="dxa"/>
          </w:tcPr>
          <w:p w:rsidR="006327F0" w:rsidRPr="00F72C2A" w:rsidRDefault="006327F0" w:rsidP="009D693C">
            <w:pPr>
              <w:cnfStyle w:val="000000100000"/>
              <w:rPr>
                <w:b/>
                <w:u w:val="single"/>
              </w:rPr>
            </w:pPr>
          </w:p>
        </w:tc>
        <w:tc>
          <w:tcPr>
            <w:tcW w:w="1557" w:type="dxa"/>
          </w:tcPr>
          <w:p w:rsidR="006327F0" w:rsidRPr="00F72C2A" w:rsidRDefault="006327F0" w:rsidP="0090110C">
            <w:pPr>
              <w:jc w:val="center"/>
              <w:cnfStyle w:val="000000100000"/>
              <w:rPr>
                <w:b/>
                <w:u w:val="single"/>
              </w:rPr>
            </w:pPr>
          </w:p>
        </w:tc>
        <w:tc>
          <w:tcPr>
            <w:tcW w:w="1760" w:type="dxa"/>
          </w:tcPr>
          <w:p w:rsidR="006327F0" w:rsidRPr="00F72C2A" w:rsidRDefault="006327F0" w:rsidP="009D693C">
            <w:pPr>
              <w:cnfStyle w:val="000000100000"/>
              <w:rPr>
                <w:b/>
                <w:u w:val="single"/>
              </w:rPr>
            </w:pPr>
          </w:p>
        </w:tc>
        <w:tc>
          <w:tcPr>
            <w:tcW w:w="1585" w:type="dxa"/>
          </w:tcPr>
          <w:p w:rsidR="006327F0" w:rsidRPr="00F72C2A" w:rsidRDefault="006327F0" w:rsidP="009D693C">
            <w:pPr>
              <w:cnfStyle w:val="000000100000"/>
              <w:rPr>
                <w:b/>
                <w:u w:val="single"/>
              </w:rPr>
            </w:pPr>
          </w:p>
        </w:tc>
        <w:tc>
          <w:tcPr>
            <w:tcW w:w="1558" w:type="dxa"/>
          </w:tcPr>
          <w:p w:rsidR="006327F0" w:rsidRPr="00F72C2A" w:rsidRDefault="006327F0" w:rsidP="009D693C">
            <w:pPr>
              <w:cnfStyle w:val="000000100000"/>
              <w:rPr>
                <w:b/>
                <w:u w:val="single"/>
              </w:rPr>
            </w:pPr>
          </w:p>
        </w:tc>
      </w:tr>
      <w:tr w:rsidR="006327F0" w:rsidRPr="00F72C2A" w:rsidTr="006327F0">
        <w:trPr>
          <w:cnfStyle w:val="000000010000"/>
        </w:trPr>
        <w:tc>
          <w:tcPr>
            <w:cnfStyle w:val="001000000000"/>
            <w:tcW w:w="1602" w:type="dxa"/>
          </w:tcPr>
          <w:p w:rsidR="006327F0" w:rsidRDefault="006327F0" w:rsidP="009D693C">
            <w:pPr>
              <w:rPr>
                <w:u w:val="single"/>
              </w:rPr>
            </w:pPr>
          </w:p>
          <w:p w:rsidR="00204085" w:rsidRPr="00204085" w:rsidRDefault="00204085" w:rsidP="009D693C">
            <w:pPr>
              <w:rPr>
                <w:color w:val="1D1B11" w:themeColor="background2" w:themeShade="1A"/>
              </w:rPr>
            </w:pPr>
            <w:r w:rsidRPr="00204085">
              <w:rPr>
                <w:color w:val="1D1B11" w:themeColor="background2" w:themeShade="1A"/>
              </w:rPr>
              <w:t>Google Docs</w:t>
            </w:r>
          </w:p>
          <w:p w:rsidR="00204085" w:rsidRPr="00F72C2A" w:rsidRDefault="00204085" w:rsidP="00204085">
            <w:pPr>
              <w:jc w:val="center"/>
              <w:rPr>
                <w:u w:val="single"/>
              </w:rPr>
            </w:pPr>
            <w:r w:rsidRPr="00204085">
              <w:rPr>
                <w:color w:val="1D1B11" w:themeColor="background2" w:themeShade="1A"/>
              </w:rPr>
              <w:t>&amp; Spreadsheets</w:t>
            </w:r>
          </w:p>
        </w:tc>
        <w:tc>
          <w:tcPr>
            <w:tcW w:w="1514" w:type="dxa"/>
          </w:tcPr>
          <w:p w:rsidR="006327F0" w:rsidRDefault="00204085" w:rsidP="009D693C">
            <w:pPr>
              <w:cnfStyle w:val="000000010000"/>
              <w:rPr>
                <w:b/>
              </w:rPr>
            </w:pPr>
            <w:r w:rsidRPr="00204085">
              <w:rPr>
                <w:b/>
              </w:rPr>
              <w:t xml:space="preserve">            4</w:t>
            </w:r>
            <w:r>
              <w:rPr>
                <w:b/>
              </w:rPr>
              <w:t>+</w:t>
            </w:r>
          </w:p>
          <w:p w:rsidR="00204085" w:rsidRPr="00204085" w:rsidRDefault="00204085" w:rsidP="009D693C">
            <w:pPr>
              <w:cnfStyle w:val="000000010000"/>
              <w:rPr>
                <w:b/>
              </w:rPr>
            </w:pPr>
            <w:r>
              <w:rPr>
                <w:b/>
              </w:rPr>
              <w:t>I thought t</w:t>
            </w:r>
            <w:r w:rsidR="00E6348D">
              <w:rPr>
                <w:b/>
              </w:rPr>
              <w:t>his site fairly clean and easy to work with.</w:t>
            </w:r>
            <w:r>
              <w:rPr>
                <w:b/>
              </w:rPr>
              <w:t xml:space="preserve"> Tutorials were helpful.</w:t>
            </w:r>
          </w:p>
        </w:tc>
        <w:tc>
          <w:tcPr>
            <w:tcW w:w="1557" w:type="dxa"/>
          </w:tcPr>
          <w:p w:rsidR="006327F0" w:rsidRDefault="006327F0" w:rsidP="0090110C">
            <w:pPr>
              <w:jc w:val="center"/>
              <w:cnfStyle w:val="000000010000"/>
              <w:rPr>
                <w:b/>
              </w:rPr>
            </w:pPr>
            <w:r>
              <w:rPr>
                <w:b/>
              </w:rPr>
              <w:t>5=Free</w:t>
            </w:r>
          </w:p>
          <w:p w:rsidR="006327F0" w:rsidRPr="0090110C" w:rsidRDefault="006327F0" w:rsidP="0090110C">
            <w:pPr>
              <w:jc w:val="center"/>
              <w:cnfStyle w:val="000000010000"/>
              <w:rPr>
                <w:b/>
              </w:rPr>
            </w:pPr>
            <w:r w:rsidRPr="0090110C">
              <w:rPr>
                <w:b/>
                <w:noProof/>
              </w:rPr>
              <w:drawing>
                <wp:inline distT="0" distB="0" distL="0" distR="0">
                  <wp:extent cx="682570" cy="519379"/>
                  <wp:effectExtent l="19050" t="0" r="3230" b="0"/>
                  <wp:docPr id="25"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9"/>
                          <a:srcRect/>
                          <a:stretch>
                            <a:fillRect/>
                          </a:stretch>
                        </pic:blipFill>
                        <pic:spPr bwMode="auto">
                          <a:xfrm>
                            <a:off x="0" y="0"/>
                            <a:ext cx="682134" cy="519047"/>
                          </a:xfrm>
                          <a:prstGeom prst="rect">
                            <a:avLst/>
                          </a:prstGeom>
                          <a:noFill/>
                          <a:ln w="9525">
                            <a:noFill/>
                            <a:miter lim="800000"/>
                            <a:headEnd/>
                            <a:tailEnd/>
                          </a:ln>
                        </pic:spPr>
                      </pic:pic>
                    </a:graphicData>
                  </a:graphic>
                </wp:inline>
              </w:drawing>
            </w:r>
          </w:p>
        </w:tc>
        <w:tc>
          <w:tcPr>
            <w:tcW w:w="1760" w:type="dxa"/>
          </w:tcPr>
          <w:p w:rsidR="00204085" w:rsidRDefault="00204085" w:rsidP="00204085">
            <w:pPr>
              <w:jc w:val="center"/>
              <w:cnfStyle w:val="000000010000"/>
              <w:rPr>
                <w:b/>
              </w:rPr>
            </w:pPr>
            <w:r>
              <w:rPr>
                <w:b/>
              </w:rPr>
              <w:t>5</w:t>
            </w:r>
          </w:p>
          <w:p w:rsidR="006327F0" w:rsidRPr="00F72C2A" w:rsidRDefault="00204085" w:rsidP="00204085">
            <w:pPr>
              <w:jc w:val="center"/>
              <w:cnfStyle w:val="000000010000"/>
              <w:rPr>
                <w:b/>
                <w:u w:val="single"/>
              </w:rPr>
            </w:pPr>
            <w:r>
              <w:rPr>
                <w:b/>
              </w:rPr>
              <w:t xml:space="preserve">Has good instruction value </w:t>
            </w:r>
            <w:proofErr w:type="spellStart"/>
            <w:r w:rsidR="00D94D8D">
              <w:rPr>
                <w:b/>
              </w:rPr>
              <w:t>capabilites</w:t>
            </w:r>
            <w:proofErr w:type="spellEnd"/>
          </w:p>
        </w:tc>
        <w:tc>
          <w:tcPr>
            <w:tcW w:w="1585" w:type="dxa"/>
          </w:tcPr>
          <w:p w:rsidR="006327F0" w:rsidRDefault="00E6348D" w:rsidP="00204085">
            <w:pPr>
              <w:jc w:val="center"/>
              <w:cnfStyle w:val="000000010000"/>
              <w:rPr>
                <w:b/>
              </w:rPr>
            </w:pPr>
            <w:r>
              <w:rPr>
                <w:b/>
              </w:rPr>
              <w:t>4</w:t>
            </w:r>
          </w:p>
          <w:p w:rsidR="00E6348D" w:rsidRPr="00E6348D" w:rsidRDefault="00E6348D" w:rsidP="00E6348D">
            <w:pPr>
              <w:jc w:val="center"/>
              <w:cnfStyle w:val="000000010000"/>
              <w:rPr>
                <w:b/>
              </w:rPr>
            </w:pPr>
            <w:r>
              <w:rPr>
                <w:b/>
              </w:rPr>
              <w:t>After watching the tutorial it Google is equipped with the right tools to customize.</w:t>
            </w:r>
          </w:p>
        </w:tc>
        <w:tc>
          <w:tcPr>
            <w:tcW w:w="1558" w:type="dxa"/>
          </w:tcPr>
          <w:p w:rsidR="00E6348D" w:rsidRDefault="00E6348D" w:rsidP="00E6348D">
            <w:pPr>
              <w:jc w:val="center"/>
              <w:cnfStyle w:val="000000010000"/>
              <w:rPr>
                <w:b/>
              </w:rPr>
            </w:pPr>
            <w:r w:rsidRPr="007B4E0A">
              <w:rPr>
                <w:b/>
              </w:rPr>
              <w:t>5</w:t>
            </w:r>
          </w:p>
          <w:p w:rsidR="00E6348D" w:rsidRDefault="00E6348D" w:rsidP="00E6348D">
            <w:pPr>
              <w:jc w:val="center"/>
              <w:cnfStyle w:val="000000010000"/>
              <w:rPr>
                <w:b/>
              </w:rPr>
            </w:pPr>
            <w:r>
              <w:rPr>
                <w:b/>
              </w:rPr>
              <w:t>Trustworthy</w:t>
            </w:r>
          </w:p>
          <w:p w:rsidR="00E6348D" w:rsidRDefault="00E6348D" w:rsidP="00E6348D">
            <w:pPr>
              <w:jc w:val="center"/>
              <w:cnfStyle w:val="000000010000"/>
              <w:rPr>
                <w:b/>
              </w:rPr>
            </w:pPr>
            <w:r w:rsidRPr="009B65FF">
              <w:rPr>
                <w:b/>
              </w:rPr>
              <w:t>safe and secure</w:t>
            </w:r>
          </w:p>
          <w:p w:rsidR="006327F0" w:rsidRPr="00F72C2A" w:rsidRDefault="006327F0" w:rsidP="00E6348D">
            <w:pPr>
              <w:jc w:val="center"/>
              <w:cnfStyle w:val="000000010000"/>
              <w:rPr>
                <w:b/>
                <w:u w:val="single"/>
              </w:rPr>
            </w:pPr>
          </w:p>
        </w:tc>
      </w:tr>
      <w:tr w:rsidR="006327F0" w:rsidRPr="00F72C2A" w:rsidTr="006327F0">
        <w:trPr>
          <w:cnfStyle w:val="000000100000"/>
        </w:trPr>
        <w:tc>
          <w:tcPr>
            <w:cnfStyle w:val="001000000000"/>
            <w:tcW w:w="1602" w:type="dxa"/>
          </w:tcPr>
          <w:p w:rsidR="006327F0" w:rsidRPr="00F72C2A" w:rsidRDefault="006327F0" w:rsidP="009D693C">
            <w:pPr>
              <w:rPr>
                <w:u w:val="single"/>
              </w:rPr>
            </w:pPr>
            <w:r w:rsidRPr="00F72C2A">
              <w:rPr>
                <w:u w:val="single"/>
              </w:rPr>
              <w:t>Creative Writing</w:t>
            </w:r>
          </w:p>
        </w:tc>
        <w:tc>
          <w:tcPr>
            <w:tcW w:w="1514" w:type="dxa"/>
          </w:tcPr>
          <w:p w:rsidR="006327F0" w:rsidRPr="00F72C2A" w:rsidRDefault="006327F0" w:rsidP="009D693C">
            <w:pPr>
              <w:cnfStyle w:val="000000100000"/>
              <w:rPr>
                <w:b/>
                <w:u w:val="single"/>
              </w:rPr>
            </w:pPr>
          </w:p>
        </w:tc>
        <w:tc>
          <w:tcPr>
            <w:tcW w:w="1557" w:type="dxa"/>
          </w:tcPr>
          <w:p w:rsidR="006327F0" w:rsidRPr="00F72C2A" w:rsidRDefault="006327F0" w:rsidP="009D693C">
            <w:pPr>
              <w:cnfStyle w:val="000000100000"/>
              <w:rPr>
                <w:b/>
                <w:u w:val="single"/>
              </w:rPr>
            </w:pPr>
          </w:p>
        </w:tc>
        <w:tc>
          <w:tcPr>
            <w:tcW w:w="1760" w:type="dxa"/>
          </w:tcPr>
          <w:p w:rsidR="006327F0" w:rsidRPr="00F72C2A" w:rsidRDefault="006327F0" w:rsidP="009D693C">
            <w:pPr>
              <w:cnfStyle w:val="000000100000"/>
              <w:rPr>
                <w:b/>
                <w:u w:val="single"/>
              </w:rPr>
            </w:pPr>
          </w:p>
        </w:tc>
        <w:tc>
          <w:tcPr>
            <w:tcW w:w="1585" w:type="dxa"/>
          </w:tcPr>
          <w:p w:rsidR="006327F0" w:rsidRPr="00F72C2A" w:rsidRDefault="006327F0" w:rsidP="009D693C">
            <w:pPr>
              <w:cnfStyle w:val="000000100000"/>
              <w:rPr>
                <w:b/>
                <w:u w:val="single"/>
              </w:rPr>
            </w:pPr>
          </w:p>
        </w:tc>
        <w:tc>
          <w:tcPr>
            <w:tcW w:w="1558" w:type="dxa"/>
          </w:tcPr>
          <w:p w:rsidR="006327F0" w:rsidRPr="00F72C2A" w:rsidRDefault="006327F0" w:rsidP="009D693C">
            <w:pPr>
              <w:cnfStyle w:val="000000100000"/>
              <w:rPr>
                <w:b/>
                <w:u w:val="single"/>
              </w:rPr>
            </w:pPr>
          </w:p>
        </w:tc>
      </w:tr>
      <w:tr w:rsidR="006327F0" w:rsidRPr="00F72C2A" w:rsidTr="006327F0">
        <w:trPr>
          <w:cnfStyle w:val="000000010000"/>
        </w:trPr>
        <w:tc>
          <w:tcPr>
            <w:cnfStyle w:val="001000000000"/>
            <w:tcW w:w="1602" w:type="dxa"/>
          </w:tcPr>
          <w:p w:rsidR="006327F0" w:rsidRPr="00F41305" w:rsidRDefault="006327F0" w:rsidP="009D693C">
            <w:pPr>
              <w:rPr>
                <w:color w:val="1D1B11" w:themeColor="background2" w:themeShade="1A"/>
              </w:rPr>
            </w:pPr>
          </w:p>
          <w:p w:rsidR="00F41305" w:rsidRPr="00F41305" w:rsidRDefault="00F41305" w:rsidP="009D693C">
            <w:pPr>
              <w:rPr>
                <w:color w:val="1D1B11" w:themeColor="background2" w:themeShade="1A"/>
              </w:rPr>
            </w:pPr>
            <w:r w:rsidRPr="00F41305">
              <w:rPr>
                <w:color w:val="1D1B11" w:themeColor="background2" w:themeShade="1A"/>
              </w:rPr>
              <w:t xml:space="preserve">   </w:t>
            </w:r>
            <w:proofErr w:type="spellStart"/>
            <w:r w:rsidRPr="00F41305">
              <w:rPr>
                <w:color w:val="1D1B11" w:themeColor="background2" w:themeShade="1A"/>
              </w:rPr>
              <w:t>Glypho</w:t>
            </w:r>
            <w:proofErr w:type="spellEnd"/>
          </w:p>
          <w:p w:rsidR="00F41305" w:rsidRPr="00F41305" w:rsidRDefault="00F41305" w:rsidP="009D693C">
            <w:pPr>
              <w:rPr>
                <w:color w:val="1D1B11" w:themeColor="background2" w:themeShade="1A"/>
              </w:rPr>
            </w:pPr>
          </w:p>
        </w:tc>
        <w:tc>
          <w:tcPr>
            <w:tcW w:w="1514" w:type="dxa"/>
          </w:tcPr>
          <w:p w:rsidR="006327F0" w:rsidRDefault="00F41305" w:rsidP="00F41305">
            <w:pPr>
              <w:jc w:val="center"/>
              <w:cnfStyle w:val="000000010000"/>
              <w:rPr>
                <w:b/>
              </w:rPr>
            </w:pPr>
            <w:r w:rsidRPr="00F41305">
              <w:rPr>
                <w:b/>
              </w:rPr>
              <w:t>4</w:t>
            </w:r>
          </w:p>
          <w:p w:rsidR="00F41305" w:rsidRPr="00F41305" w:rsidRDefault="00216DFC" w:rsidP="00216DFC">
            <w:pPr>
              <w:jc w:val="center"/>
              <w:cnfStyle w:val="000000010000"/>
              <w:rPr>
                <w:b/>
              </w:rPr>
            </w:pPr>
            <w:r>
              <w:rPr>
                <w:b/>
              </w:rPr>
              <w:t>Seems</w:t>
            </w:r>
            <w:r w:rsidR="00F41305">
              <w:rPr>
                <w:b/>
              </w:rPr>
              <w:t xml:space="preserve"> easy to use but has no </w:t>
            </w:r>
            <w:r>
              <w:rPr>
                <w:b/>
              </w:rPr>
              <w:t>history, help, or about tab.</w:t>
            </w:r>
          </w:p>
        </w:tc>
        <w:tc>
          <w:tcPr>
            <w:tcW w:w="1557" w:type="dxa"/>
          </w:tcPr>
          <w:p w:rsidR="00216DFC" w:rsidRDefault="00216DFC" w:rsidP="00216DFC">
            <w:pPr>
              <w:jc w:val="center"/>
              <w:cnfStyle w:val="000000010000"/>
              <w:rPr>
                <w:b/>
              </w:rPr>
            </w:pPr>
            <w:r>
              <w:rPr>
                <w:b/>
              </w:rPr>
              <w:t>5=Free</w:t>
            </w:r>
          </w:p>
          <w:p w:rsidR="00216DFC" w:rsidRDefault="00216DFC" w:rsidP="00216DFC">
            <w:pPr>
              <w:jc w:val="center"/>
              <w:cnfStyle w:val="000000010000"/>
              <w:rPr>
                <w:b/>
              </w:rPr>
            </w:pPr>
            <w:r w:rsidRPr="00216DFC">
              <w:rPr>
                <w:b/>
              </w:rPr>
              <w:drawing>
                <wp:inline distT="0" distB="0" distL="0" distR="0">
                  <wp:extent cx="682570" cy="519379"/>
                  <wp:effectExtent l="19050" t="0" r="3230" b="0"/>
                  <wp:docPr id="5"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9"/>
                          <a:srcRect/>
                          <a:stretch>
                            <a:fillRect/>
                          </a:stretch>
                        </pic:blipFill>
                        <pic:spPr bwMode="auto">
                          <a:xfrm>
                            <a:off x="0" y="0"/>
                            <a:ext cx="682134" cy="519047"/>
                          </a:xfrm>
                          <a:prstGeom prst="rect">
                            <a:avLst/>
                          </a:prstGeom>
                          <a:noFill/>
                          <a:ln w="9525">
                            <a:noFill/>
                            <a:miter lim="800000"/>
                            <a:headEnd/>
                            <a:tailEnd/>
                          </a:ln>
                        </pic:spPr>
                      </pic:pic>
                    </a:graphicData>
                  </a:graphic>
                </wp:inline>
              </w:drawing>
            </w:r>
          </w:p>
          <w:p w:rsidR="006327F0" w:rsidRPr="00F72C2A" w:rsidRDefault="006327F0" w:rsidP="00216DFC">
            <w:pPr>
              <w:jc w:val="center"/>
              <w:cnfStyle w:val="000000010000"/>
              <w:rPr>
                <w:b/>
                <w:u w:val="single"/>
              </w:rPr>
            </w:pPr>
          </w:p>
        </w:tc>
        <w:tc>
          <w:tcPr>
            <w:tcW w:w="1760" w:type="dxa"/>
          </w:tcPr>
          <w:p w:rsidR="006327F0" w:rsidRDefault="00216DFC" w:rsidP="00216DFC">
            <w:pPr>
              <w:jc w:val="center"/>
              <w:cnfStyle w:val="000000010000"/>
              <w:rPr>
                <w:b/>
              </w:rPr>
            </w:pPr>
            <w:r>
              <w:rPr>
                <w:b/>
              </w:rPr>
              <w:t>5</w:t>
            </w:r>
          </w:p>
          <w:p w:rsidR="00216DFC" w:rsidRPr="00216DFC" w:rsidRDefault="00216DFC" w:rsidP="00216DFC">
            <w:pPr>
              <w:jc w:val="center"/>
              <w:cnfStyle w:val="000000010000"/>
              <w:rPr>
                <w:b/>
              </w:rPr>
            </w:pPr>
            <w:r>
              <w:rPr>
                <w:b/>
              </w:rPr>
              <w:t>This would be a good instructional tool for writers, literature or using within a class. A neat idea for group collaboration</w:t>
            </w:r>
            <w:r w:rsidR="00CE4C1F">
              <w:rPr>
                <w:b/>
              </w:rPr>
              <w:t xml:space="preserve"> and voting</w:t>
            </w:r>
            <w:r>
              <w:rPr>
                <w:b/>
              </w:rPr>
              <w:t>.</w:t>
            </w:r>
          </w:p>
        </w:tc>
        <w:tc>
          <w:tcPr>
            <w:tcW w:w="1585" w:type="dxa"/>
          </w:tcPr>
          <w:p w:rsidR="006327F0" w:rsidRDefault="00216DFC" w:rsidP="00216DFC">
            <w:pPr>
              <w:jc w:val="center"/>
              <w:cnfStyle w:val="000000010000"/>
              <w:rPr>
                <w:b/>
              </w:rPr>
            </w:pPr>
            <w:r w:rsidRPr="00216DFC">
              <w:rPr>
                <w:b/>
              </w:rPr>
              <w:t>1</w:t>
            </w:r>
            <w:r w:rsidR="0036003C">
              <w:rPr>
                <w:b/>
              </w:rPr>
              <w:t>-5</w:t>
            </w:r>
          </w:p>
          <w:p w:rsidR="00216DFC" w:rsidRDefault="00216DFC" w:rsidP="00216DFC">
            <w:pPr>
              <w:jc w:val="center"/>
              <w:cnfStyle w:val="000000010000"/>
              <w:rPr>
                <w:b/>
              </w:rPr>
            </w:pPr>
            <w:r>
              <w:rPr>
                <w:b/>
              </w:rPr>
              <w:t xml:space="preserve">Is it possible to use this just for a class instead </w:t>
            </w:r>
            <w:r w:rsidR="0087648D">
              <w:rPr>
                <w:b/>
              </w:rPr>
              <w:t xml:space="preserve">of </w:t>
            </w:r>
            <w:r>
              <w:rPr>
                <w:b/>
              </w:rPr>
              <w:t>the web?</w:t>
            </w:r>
          </w:p>
          <w:p w:rsidR="0036003C" w:rsidRPr="00216DFC" w:rsidRDefault="0036003C" w:rsidP="00216DFC">
            <w:pPr>
              <w:jc w:val="center"/>
              <w:cnfStyle w:val="000000010000"/>
              <w:rPr>
                <w:b/>
              </w:rPr>
            </w:pPr>
            <w:r>
              <w:rPr>
                <w:b/>
              </w:rPr>
              <w:t>Creativity lies in the writer.</w:t>
            </w:r>
          </w:p>
        </w:tc>
        <w:tc>
          <w:tcPr>
            <w:tcW w:w="1558" w:type="dxa"/>
          </w:tcPr>
          <w:p w:rsidR="00216DFC" w:rsidRDefault="00216DFC" w:rsidP="00216DFC">
            <w:pPr>
              <w:jc w:val="center"/>
              <w:cnfStyle w:val="000000010000"/>
              <w:rPr>
                <w:b/>
              </w:rPr>
            </w:pPr>
            <w:r>
              <w:rPr>
                <w:b/>
              </w:rPr>
              <w:t>5</w:t>
            </w:r>
          </w:p>
          <w:p w:rsidR="006327F0" w:rsidRPr="00216DFC" w:rsidRDefault="00216DFC" w:rsidP="00216DFC">
            <w:pPr>
              <w:jc w:val="center"/>
              <w:cnfStyle w:val="000000010000"/>
              <w:rPr>
                <w:b/>
              </w:rPr>
            </w:pPr>
            <w:r w:rsidRPr="00216DFC">
              <w:rPr>
                <w:b/>
              </w:rPr>
              <w:t>Seems safe but couldn’t tell for sure except by the agreement terms</w:t>
            </w:r>
            <w:r>
              <w:rPr>
                <w:b/>
              </w:rPr>
              <w:t>.</w:t>
            </w:r>
          </w:p>
        </w:tc>
      </w:tr>
    </w:tbl>
    <w:p w:rsidR="009377A3" w:rsidRPr="00F72C2A" w:rsidRDefault="009377A3" w:rsidP="009D693C">
      <w:pPr>
        <w:rPr>
          <w:b/>
          <w:u w:val="single"/>
        </w:rPr>
      </w:pPr>
    </w:p>
    <w:tbl>
      <w:tblPr>
        <w:tblStyle w:val="LightGrid-Accent3"/>
        <w:tblW w:w="0" w:type="auto"/>
        <w:tblLook w:val="04A0"/>
      </w:tblPr>
      <w:tblGrid>
        <w:gridCol w:w="1722"/>
        <w:gridCol w:w="1525"/>
        <w:gridCol w:w="1529"/>
        <w:gridCol w:w="1760"/>
        <w:gridCol w:w="1537"/>
        <w:gridCol w:w="1503"/>
      </w:tblGrid>
      <w:tr w:rsidR="009377A3" w:rsidRPr="00F72C2A" w:rsidTr="00ED52E6">
        <w:trPr>
          <w:cnfStyle w:val="100000000000"/>
        </w:trPr>
        <w:tc>
          <w:tcPr>
            <w:cnfStyle w:val="001000000000"/>
            <w:tcW w:w="1700" w:type="dxa"/>
            <w:shd w:val="clear" w:color="auto" w:fill="C3D69E"/>
          </w:tcPr>
          <w:p w:rsidR="009377A3" w:rsidRPr="00F72C2A" w:rsidRDefault="009377A3" w:rsidP="00BA2720">
            <w:pPr>
              <w:jc w:val="center"/>
              <w:rPr>
                <w:rFonts w:ascii="Lucida Calligraphy" w:hAnsi="Lucida Calligraphy"/>
                <w:u w:val="single"/>
              </w:rPr>
            </w:pPr>
          </w:p>
          <w:p w:rsidR="009377A3" w:rsidRPr="00F72C2A" w:rsidRDefault="009377A3" w:rsidP="00BA2720">
            <w:pPr>
              <w:jc w:val="center"/>
              <w:rPr>
                <w:rFonts w:ascii="Lucida Calligraphy" w:hAnsi="Lucida Calligraphy"/>
                <w:u w:val="single"/>
              </w:rPr>
            </w:pPr>
            <w:r w:rsidRPr="00F72C2A">
              <w:rPr>
                <w:rFonts w:ascii="Lucida Calligraphy" w:hAnsi="Lucida Calligraphy"/>
                <w:u w:val="single"/>
              </w:rPr>
              <w:t>Type &amp;</w:t>
            </w:r>
          </w:p>
          <w:p w:rsidR="009377A3" w:rsidRPr="00F72C2A" w:rsidRDefault="009377A3" w:rsidP="00BA2720">
            <w:pPr>
              <w:jc w:val="center"/>
              <w:rPr>
                <w:rFonts w:ascii="Lucida Calligraphy" w:hAnsi="Lucida Calligraphy"/>
                <w:u w:val="single"/>
              </w:rPr>
            </w:pPr>
            <w:r w:rsidRPr="00F72C2A">
              <w:rPr>
                <w:rFonts w:ascii="Lucida Calligraphy" w:hAnsi="Lucida Calligraphy"/>
                <w:u w:val="single"/>
              </w:rPr>
              <w:t>Name</w:t>
            </w:r>
          </w:p>
        </w:tc>
        <w:tc>
          <w:tcPr>
            <w:tcW w:w="1533" w:type="dxa"/>
            <w:shd w:val="clear" w:color="auto" w:fill="C3D69E"/>
          </w:tcPr>
          <w:p w:rsidR="009377A3" w:rsidRPr="00F72C2A" w:rsidRDefault="009377A3" w:rsidP="00BA2720">
            <w:pPr>
              <w:jc w:val="center"/>
              <w:cnfStyle w:val="100000000000"/>
              <w:rPr>
                <w:rFonts w:ascii="Lucida Calligraphy" w:hAnsi="Lucida Calligraphy"/>
                <w:u w:val="single"/>
              </w:rPr>
            </w:pPr>
          </w:p>
          <w:p w:rsidR="009377A3" w:rsidRPr="00F72C2A" w:rsidRDefault="009377A3" w:rsidP="00BA2720">
            <w:pPr>
              <w:jc w:val="center"/>
              <w:cnfStyle w:val="100000000000"/>
              <w:rPr>
                <w:rFonts w:ascii="Lucida Calligraphy" w:hAnsi="Lucida Calligraphy"/>
                <w:u w:val="single"/>
              </w:rPr>
            </w:pPr>
            <w:r w:rsidRPr="00F72C2A">
              <w:rPr>
                <w:rFonts w:ascii="Lucida Calligraphy" w:hAnsi="Lucida Calligraphy"/>
                <w:u w:val="single"/>
              </w:rPr>
              <w:t>Usability</w:t>
            </w:r>
          </w:p>
        </w:tc>
        <w:tc>
          <w:tcPr>
            <w:tcW w:w="1537" w:type="dxa"/>
            <w:shd w:val="clear" w:color="auto" w:fill="C3D69E"/>
          </w:tcPr>
          <w:p w:rsidR="009377A3" w:rsidRPr="00F72C2A" w:rsidRDefault="009377A3" w:rsidP="00BA2720">
            <w:pPr>
              <w:jc w:val="center"/>
              <w:cnfStyle w:val="100000000000"/>
              <w:rPr>
                <w:rFonts w:ascii="Lucida Calligraphy" w:hAnsi="Lucida Calligraphy"/>
                <w:u w:val="single"/>
              </w:rPr>
            </w:pPr>
          </w:p>
          <w:p w:rsidR="009377A3" w:rsidRPr="00F72C2A" w:rsidRDefault="009377A3" w:rsidP="00BA2720">
            <w:pPr>
              <w:jc w:val="center"/>
              <w:cnfStyle w:val="100000000000"/>
              <w:rPr>
                <w:rFonts w:ascii="Lucida Calligraphy" w:hAnsi="Lucida Calligraphy"/>
                <w:u w:val="single"/>
              </w:rPr>
            </w:pPr>
            <w:r w:rsidRPr="00F72C2A">
              <w:rPr>
                <w:rFonts w:ascii="Lucida Calligraphy" w:hAnsi="Lucida Calligraphy"/>
                <w:u w:val="single"/>
              </w:rPr>
              <w:t>Cost</w:t>
            </w:r>
          </w:p>
        </w:tc>
        <w:tc>
          <w:tcPr>
            <w:tcW w:w="1760" w:type="dxa"/>
            <w:shd w:val="clear" w:color="auto" w:fill="C3D69E"/>
          </w:tcPr>
          <w:p w:rsidR="009377A3" w:rsidRPr="00F72C2A" w:rsidRDefault="009377A3" w:rsidP="00BA2720">
            <w:pPr>
              <w:jc w:val="center"/>
              <w:cnfStyle w:val="100000000000"/>
              <w:rPr>
                <w:rFonts w:ascii="Lucida Calligraphy" w:hAnsi="Lucida Calligraphy"/>
                <w:u w:val="single"/>
              </w:rPr>
            </w:pPr>
          </w:p>
          <w:p w:rsidR="009377A3" w:rsidRPr="00F72C2A" w:rsidRDefault="009377A3" w:rsidP="00BA2720">
            <w:pPr>
              <w:jc w:val="center"/>
              <w:cnfStyle w:val="100000000000"/>
              <w:rPr>
                <w:rFonts w:ascii="Lucida Calligraphy" w:hAnsi="Lucida Calligraphy"/>
                <w:u w:val="single"/>
              </w:rPr>
            </w:pPr>
            <w:r w:rsidRPr="00F72C2A">
              <w:rPr>
                <w:rFonts w:ascii="Lucida Calligraphy" w:hAnsi="Lucida Calligraphy"/>
                <w:u w:val="single"/>
              </w:rPr>
              <w:t>Instructional Value</w:t>
            </w:r>
          </w:p>
        </w:tc>
        <w:tc>
          <w:tcPr>
            <w:tcW w:w="1537" w:type="dxa"/>
            <w:shd w:val="clear" w:color="auto" w:fill="C3D69E"/>
          </w:tcPr>
          <w:p w:rsidR="009377A3" w:rsidRPr="00F72C2A" w:rsidRDefault="009377A3" w:rsidP="00BA2720">
            <w:pPr>
              <w:jc w:val="center"/>
              <w:cnfStyle w:val="100000000000"/>
              <w:rPr>
                <w:rFonts w:ascii="Lucida Calligraphy" w:hAnsi="Lucida Calligraphy"/>
                <w:u w:val="single"/>
              </w:rPr>
            </w:pPr>
            <w:proofErr w:type="spellStart"/>
            <w:r w:rsidRPr="00F72C2A">
              <w:rPr>
                <w:rFonts w:ascii="Lucida Calligraphy" w:hAnsi="Lucida Calligraphy"/>
                <w:u w:val="single"/>
              </w:rPr>
              <w:t>Tweek</w:t>
            </w:r>
            <w:proofErr w:type="spellEnd"/>
            <w:r w:rsidRPr="00F72C2A">
              <w:rPr>
                <w:rFonts w:ascii="Lucida Calligraphy" w:hAnsi="Lucida Calligraphy"/>
                <w:u w:val="single"/>
              </w:rPr>
              <w:t>-ability</w:t>
            </w:r>
          </w:p>
          <w:p w:rsidR="009377A3" w:rsidRPr="00F72C2A" w:rsidRDefault="009377A3" w:rsidP="00BA2720">
            <w:pPr>
              <w:jc w:val="center"/>
              <w:cnfStyle w:val="100000000000"/>
              <w:rPr>
                <w:rFonts w:ascii="Lucida Calligraphy" w:hAnsi="Lucida Calligraphy"/>
                <w:sz w:val="16"/>
                <w:szCs w:val="16"/>
                <w:u w:val="single"/>
              </w:rPr>
            </w:pPr>
            <w:r w:rsidRPr="00F72C2A">
              <w:rPr>
                <w:rFonts w:ascii="Lucida Calligraphy" w:hAnsi="Lucida Calligraphy"/>
                <w:sz w:val="16"/>
                <w:szCs w:val="16"/>
                <w:u w:val="single"/>
              </w:rPr>
              <w:t>(Ease in Customizing)</w:t>
            </w:r>
          </w:p>
        </w:tc>
        <w:tc>
          <w:tcPr>
            <w:tcW w:w="1509" w:type="dxa"/>
            <w:shd w:val="clear" w:color="auto" w:fill="C3D69E"/>
          </w:tcPr>
          <w:p w:rsidR="009377A3" w:rsidRPr="00F72C2A" w:rsidRDefault="009377A3" w:rsidP="00BA2720">
            <w:pPr>
              <w:jc w:val="center"/>
              <w:cnfStyle w:val="100000000000"/>
              <w:rPr>
                <w:rFonts w:ascii="Lucida Calligraphy" w:hAnsi="Lucida Calligraphy"/>
                <w:u w:val="single"/>
              </w:rPr>
            </w:pPr>
          </w:p>
          <w:p w:rsidR="009377A3" w:rsidRPr="00F72C2A" w:rsidRDefault="009377A3" w:rsidP="00BA2720">
            <w:pPr>
              <w:jc w:val="center"/>
              <w:cnfStyle w:val="100000000000"/>
              <w:rPr>
                <w:rFonts w:ascii="Lucida Calligraphy" w:hAnsi="Lucida Calligraphy"/>
                <w:u w:val="single"/>
              </w:rPr>
            </w:pPr>
            <w:r w:rsidRPr="00F72C2A">
              <w:rPr>
                <w:rFonts w:ascii="Lucida Calligraphy" w:hAnsi="Lucida Calligraphy"/>
                <w:u w:val="single"/>
              </w:rPr>
              <w:t>Safety and Security</w:t>
            </w:r>
          </w:p>
        </w:tc>
      </w:tr>
      <w:tr w:rsidR="009377A3" w:rsidRPr="00F72C2A" w:rsidTr="00ED52E6">
        <w:trPr>
          <w:cnfStyle w:val="000000100000"/>
        </w:trPr>
        <w:tc>
          <w:tcPr>
            <w:cnfStyle w:val="001000000000"/>
            <w:tcW w:w="1700" w:type="dxa"/>
          </w:tcPr>
          <w:p w:rsidR="009377A3" w:rsidRPr="00F72C2A" w:rsidRDefault="009377A3" w:rsidP="00BA2720">
            <w:pPr>
              <w:rPr>
                <w:rFonts w:ascii="Cambria" w:hAnsi="Cambria"/>
                <w:sz w:val="24"/>
                <w:szCs w:val="24"/>
                <w:u w:val="single"/>
              </w:rPr>
            </w:pPr>
            <w:r w:rsidRPr="00F72C2A">
              <w:rPr>
                <w:rFonts w:ascii="Cambria" w:hAnsi="Cambria"/>
                <w:sz w:val="24"/>
                <w:szCs w:val="24"/>
                <w:u w:val="single"/>
              </w:rPr>
              <w:t>Web-based Spreadsheets</w:t>
            </w:r>
          </w:p>
        </w:tc>
        <w:tc>
          <w:tcPr>
            <w:tcW w:w="1533" w:type="dxa"/>
          </w:tcPr>
          <w:p w:rsidR="009377A3" w:rsidRPr="00F72C2A" w:rsidRDefault="009377A3" w:rsidP="00BA2720">
            <w:pPr>
              <w:cnfStyle w:val="000000100000"/>
              <w:rPr>
                <w:b/>
                <w:u w:val="single"/>
              </w:rPr>
            </w:pPr>
          </w:p>
        </w:tc>
        <w:tc>
          <w:tcPr>
            <w:tcW w:w="1537" w:type="dxa"/>
          </w:tcPr>
          <w:p w:rsidR="009377A3" w:rsidRPr="00F72C2A" w:rsidRDefault="009377A3" w:rsidP="00BA2720">
            <w:pPr>
              <w:cnfStyle w:val="000000100000"/>
              <w:rPr>
                <w:b/>
                <w:u w:val="single"/>
              </w:rPr>
            </w:pPr>
          </w:p>
        </w:tc>
        <w:tc>
          <w:tcPr>
            <w:tcW w:w="1760" w:type="dxa"/>
          </w:tcPr>
          <w:p w:rsidR="009377A3" w:rsidRPr="00F72C2A" w:rsidRDefault="009377A3" w:rsidP="00BA2720">
            <w:pPr>
              <w:cnfStyle w:val="000000100000"/>
              <w:rPr>
                <w:b/>
                <w:u w:val="single"/>
              </w:rPr>
            </w:pPr>
          </w:p>
        </w:tc>
        <w:tc>
          <w:tcPr>
            <w:tcW w:w="1537" w:type="dxa"/>
          </w:tcPr>
          <w:p w:rsidR="009377A3" w:rsidRPr="00F72C2A" w:rsidRDefault="009377A3" w:rsidP="00BA2720">
            <w:pPr>
              <w:cnfStyle w:val="000000100000"/>
              <w:rPr>
                <w:b/>
                <w:u w:val="single"/>
              </w:rPr>
            </w:pPr>
          </w:p>
        </w:tc>
        <w:tc>
          <w:tcPr>
            <w:tcW w:w="1509" w:type="dxa"/>
          </w:tcPr>
          <w:p w:rsidR="009377A3" w:rsidRPr="00F72C2A" w:rsidRDefault="009377A3" w:rsidP="00BA2720">
            <w:pPr>
              <w:cnfStyle w:val="000000100000"/>
              <w:rPr>
                <w:b/>
                <w:u w:val="single"/>
              </w:rPr>
            </w:pPr>
          </w:p>
        </w:tc>
      </w:tr>
      <w:tr w:rsidR="009377A3" w:rsidRPr="00F72C2A" w:rsidTr="00ED52E6">
        <w:trPr>
          <w:cnfStyle w:val="000000010000"/>
        </w:trPr>
        <w:tc>
          <w:tcPr>
            <w:cnfStyle w:val="001000000000"/>
            <w:tcW w:w="1700" w:type="dxa"/>
          </w:tcPr>
          <w:p w:rsidR="009377A3" w:rsidRDefault="009377A3" w:rsidP="0087648D">
            <w:pPr>
              <w:jc w:val="center"/>
            </w:pPr>
          </w:p>
          <w:p w:rsidR="0087648D" w:rsidRPr="0087648D" w:rsidRDefault="0036003C" w:rsidP="0087648D">
            <w:pPr>
              <w:jc w:val="center"/>
            </w:pPr>
            <w:proofErr w:type="spellStart"/>
            <w:r>
              <w:t>Zoho</w:t>
            </w:r>
            <w:proofErr w:type="spellEnd"/>
            <w:r>
              <w:t xml:space="preserve"> sheet</w:t>
            </w:r>
          </w:p>
        </w:tc>
        <w:tc>
          <w:tcPr>
            <w:tcW w:w="1533" w:type="dxa"/>
          </w:tcPr>
          <w:p w:rsidR="009377A3" w:rsidRDefault="00F14B9D" w:rsidP="00F14B9D">
            <w:pPr>
              <w:jc w:val="center"/>
              <w:cnfStyle w:val="000000010000"/>
              <w:rPr>
                <w:b/>
              </w:rPr>
            </w:pPr>
            <w:r>
              <w:rPr>
                <w:b/>
              </w:rPr>
              <w:t>?</w:t>
            </w:r>
          </w:p>
          <w:p w:rsidR="00F14B9D" w:rsidRPr="00F14B9D" w:rsidRDefault="00F14B9D" w:rsidP="00F14B9D">
            <w:pPr>
              <w:jc w:val="center"/>
              <w:cnfStyle w:val="000000010000"/>
              <w:rPr>
                <w:b/>
              </w:rPr>
            </w:pPr>
            <w:r>
              <w:rPr>
                <w:b/>
              </w:rPr>
              <w:t xml:space="preserve">Personally, why would I want to learn </w:t>
            </w:r>
            <w:r>
              <w:rPr>
                <w:b/>
              </w:rPr>
              <w:lastRenderedPageBreak/>
              <w:t xml:space="preserve">a new menu bar?  It seemed too similar. </w:t>
            </w:r>
          </w:p>
        </w:tc>
        <w:tc>
          <w:tcPr>
            <w:tcW w:w="1537" w:type="dxa"/>
          </w:tcPr>
          <w:p w:rsidR="0090110C" w:rsidRDefault="0090110C" w:rsidP="0090110C">
            <w:pPr>
              <w:jc w:val="center"/>
              <w:cnfStyle w:val="000000010000"/>
              <w:rPr>
                <w:b/>
              </w:rPr>
            </w:pPr>
            <w:r>
              <w:rPr>
                <w:b/>
              </w:rPr>
              <w:lastRenderedPageBreak/>
              <w:t>5=Free</w:t>
            </w:r>
          </w:p>
          <w:p w:rsidR="009377A3" w:rsidRPr="0090110C" w:rsidRDefault="0090110C" w:rsidP="0090110C">
            <w:pPr>
              <w:jc w:val="center"/>
              <w:cnfStyle w:val="000000010000"/>
              <w:rPr>
                <w:b/>
              </w:rPr>
            </w:pPr>
            <w:r w:rsidRPr="0090110C">
              <w:rPr>
                <w:b/>
                <w:noProof/>
              </w:rPr>
              <w:drawing>
                <wp:inline distT="0" distB="0" distL="0" distR="0">
                  <wp:extent cx="682570" cy="519379"/>
                  <wp:effectExtent l="19050" t="0" r="3230" b="0"/>
                  <wp:docPr id="14"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9"/>
                          <a:srcRect/>
                          <a:stretch>
                            <a:fillRect/>
                          </a:stretch>
                        </pic:blipFill>
                        <pic:spPr bwMode="auto">
                          <a:xfrm>
                            <a:off x="0" y="0"/>
                            <a:ext cx="682134" cy="519047"/>
                          </a:xfrm>
                          <a:prstGeom prst="rect">
                            <a:avLst/>
                          </a:prstGeom>
                          <a:noFill/>
                          <a:ln w="9525">
                            <a:noFill/>
                            <a:miter lim="800000"/>
                            <a:headEnd/>
                            <a:tailEnd/>
                          </a:ln>
                        </pic:spPr>
                      </pic:pic>
                    </a:graphicData>
                  </a:graphic>
                </wp:inline>
              </w:drawing>
            </w:r>
          </w:p>
        </w:tc>
        <w:tc>
          <w:tcPr>
            <w:tcW w:w="1760" w:type="dxa"/>
          </w:tcPr>
          <w:p w:rsidR="009377A3" w:rsidRPr="00F14B9D" w:rsidRDefault="00F14B9D" w:rsidP="00BA2720">
            <w:pPr>
              <w:cnfStyle w:val="000000010000"/>
              <w:rPr>
                <w:b/>
              </w:rPr>
            </w:pPr>
            <w:r w:rsidRPr="00F14B9D">
              <w:rPr>
                <w:b/>
              </w:rPr>
              <w:t xml:space="preserve">  </w:t>
            </w:r>
            <w:r>
              <w:rPr>
                <w:b/>
              </w:rPr>
              <w:t>No comment</w:t>
            </w:r>
          </w:p>
        </w:tc>
        <w:tc>
          <w:tcPr>
            <w:tcW w:w="1537" w:type="dxa"/>
          </w:tcPr>
          <w:p w:rsidR="009377A3" w:rsidRPr="00F72C2A" w:rsidRDefault="00F14B9D" w:rsidP="00BA2720">
            <w:pPr>
              <w:cnfStyle w:val="000000010000"/>
              <w:rPr>
                <w:b/>
                <w:u w:val="single"/>
              </w:rPr>
            </w:pPr>
            <w:r>
              <w:rPr>
                <w:b/>
              </w:rPr>
              <w:t>No comment</w:t>
            </w:r>
          </w:p>
        </w:tc>
        <w:tc>
          <w:tcPr>
            <w:tcW w:w="1509" w:type="dxa"/>
          </w:tcPr>
          <w:p w:rsidR="009377A3" w:rsidRPr="00F72C2A" w:rsidRDefault="00F14B9D" w:rsidP="00BA2720">
            <w:pPr>
              <w:cnfStyle w:val="000000010000"/>
              <w:rPr>
                <w:b/>
                <w:u w:val="single"/>
              </w:rPr>
            </w:pPr>
            <w:r>
              <w:rPr>
                <w:b/>
              </w:rPr>
              <w:t>No comment</w:t>
            </w:r>
          </w:p>
        </w:tc>
      </w:tr>
      <w:tr w:rsidR="009377A3" w:rsidRPr="00F72C2A" w:rsidTr="00ED52E6">
        <w:trPr>
          <w:cnfStyle w:val="000000100000"/>
        </w:trPr>
        <w:tc>
          <w:tcPr>
            <w:cnfStyle w:val="001000000000"/>
            <w:tcW w:w="1700" w:type="dxa"/>
          </w:tcPr>
          <w:p w:rsidR="009377A3" w:rsidRPr="00F72C2A" w:rsidRDefault="009377A3" w:rsidP="00BA2720">
            <w:pPr>
              <w:rPr>
                <w:u w:val="single"/>
              </w:rPr>
            </w:pPr>
            <w:r w:rsidRPr="00F72C2A">
              <w:rPr>
                <w:u w:val="single"/>
              </w:rPr>
              <w:lastRenderedPageBreak/>
              <w:t>Assessment, Surveys, Polls</w:t>
            </w:r>
          </w:p>
        </w:tc>
        <w:tc>
          <w:tcPr>
            <w:tcW w:w="1533" w:type="dxa"/>
          </w:tcPr>
          <w:p w:rsidR="009377A3" w:rsidRPr="00F72C2A" w:rsidRDefault="009377A3" w:rsidP="00BA2720">
            <w:pPr>
              <w:cnfStyle w:val="000000100000"/>
              <w:rPr>
                <w:b/>
                <w:u w:val="single"/>
              </w:rPr>
            </w:pPr>
          </w:p>
        </w:tc>
        <w:tc>
          <w:tcPr>
            <w:tcW w:w="1537" w:type="dxa"/>
          </w:tcPr>
          <w:p w:rsidR="009377A3" w:rsidRPr="00F72C2A" w:rsidRDefault="009377A3" w:rsidP="00BA2720">
            <w:pPr>
              <w:cnfStyle w:val="000000100000"/>
              <w:rPr>
                <w:b/>
                <w:u w:val="single"/>
              </w:rPr>
            </w:pPr>
          </w:p>
        </w:tc>
        <w:tc>
          <w:tcPr>
            <w:tcW w:w="1760" w:type="dxa"/>
          </w:tcPr>
          <w:p w:rsidR="009377A3" w:rsidRPr="00F72C2A" w:rsidRDefault="009377A3" w:rsidP="00BA2720">
            <w:pPr>
              <w:cnfStyle w:val="000000100000"/>
              <w:rPr>
                <w:b/>
                <w:u w:val="single"/>
              </w:rPr>
            </w:pPr>
          </w:p>
        </w:tc>
        <w:tc>
          <w:tcPr>
            <w:tcW w:w="1537" w:type="dxa"/>
          </w:tcPr>
          <w:p w:rsidR="009377A3" w:rsidRPr="00F72C2A" w:rsidRDefault="009377A3" w:rsidP="00BA2720">
            <w:pPr>
              <w:cnfStyle w:val="000000100000"/>
              <w:rPr>
                <w:b/>
                <w:u w:val="single"/>
              </w:rPr>
            </w:pPr>
          </w:p>
        </w:tc>
        <w:tc>
          <w:tcPr>
            <w:tcW w:w="1509" w:type="dxa"/>
          </w:tcPr>
          <w:p w:rsidR="009377A3" w:rsidRPr="00F72C2A" w:rsidRDefault="009377A3" w:rsidP="00BA2720">
            <w:pPr>
              <w:cnfStyle w:val="000000100000"/>
              <w:rPr>
                <w:b/>
                <w:u w:val="single"/>
              </w:rPr>
            </w:pPr>
          </w:p>
        </w:tc>
      </w:tr>
      <w:tr w:rsidR="00ED52E6" w:rsidRPr="00F72C2A" w:rsidTr="00ED52E6">
        <w:trPr>
          <w:cnfStyle w:val="000000010000"/>
        </w:trPr>
        <w:tc>
          <w:tcPr>
            <w:cnfStyle w:val="001000000000"/>
            <w:tcW w:w="1700" w:type="dxa"/>
          </w:tcPr>
          <w:p w:rsidR="00ED52E6" w:rsidRDefault="00ED52E6" w:rsidP="00BA2720">
            <w:pPr>
              <w:rPr>
                <w:u w:val="single"/>
              </w:rPr>
            </w:pPr>
          </w:p>
          <w:p w:rsidR="00ED52E6" w:rsidRDefault="00ED52E6" w:rsidP="00BA2720">
            <w:pPr>
              <w:rPr>
                <w:u w:val="single"/>
              </w:rPr>
            </w:pPr>
          </w:p>
          <w:p w:rsidR="00ED52E6" w:rsidRPr="00F14B9D" w:rsidRDefault="00ED52E6" w:rsidP="00F14B9D">
            <w:pPr>
              <w:jc w:val="center"/>
            </w:pPr>
            <w:proofErr w:type="spellStart"/>
            <w:r>
              <w:t>Rubistar</w:t>
            </w:r>
            <w:proofErr w:type="spellEnd"/>
          </w:p>
        </w:tc>
        <w:tc>
          <w:tcPr>
            <w:tcW w:w="1533" w:type="dxa"/>
          </w:tcPr>
          <w:p w:rsidR="00ED52E6" w:rsidRDefault="00ED52E6" w:rsidP="00F14B9D">
            <w:pPr>
              <w:jc w:val="center"/>
              <w:cnfStyle w:val="000000010000"/>
              <w:rPr>
                <w:b/>
              </w:rPr>
            </w:pPr>
            <w:r w:rsidRPr="00F14B9D">
              <w:rPr>
                <w:b/>
              </w:rPr>
              <w:t>4</w:t>
            </w:r>
            <w:r>
              <w:rPr>
                <w:b/>
              </w:rPr>
              <w:t>+</w:t>
            </w:r>
          </w:p>
          <w:p w:rsidR="00ED52E6" w:rsidRPr="00F14B9D" w:rsidRDefault="00ED52E6" w:rsidP="00F14B9D">
            <w:pPr>
              <w:jc w:val="center"/>
              <w:cnfStyle w:val="000000010000"/>
              <w:rPr>
                <w:b/>
              </w:rPr>
            </w:pPr>
            <w:r>
              <w:rPr>
                <w:b/>
              </w:rPr>
              <w:t xml:space="preserve">I thought this was </w:t>
            </w:r>
            <w:proofErr w:type="gramStart"/>
            <w:r>
              <w:rPr>
                <w:b/>
              </w:rPr>
              <w:t>a</w:t>
            </w:r>
            <w:proofErr w:type="gramEnd"/>
            <w:r>
              <w:rPr>
                <w:b/>
              </w:rPr>
              <w:t xml:space="preserve"> easy to use and a helpful site to share a large area of topics. </w:t>
            </w:r>
          </w:p>
        </w:tc>
        <w:tc>
          <w:tcPr>
            <w:tcW w:w="1537" w:type="dxa"/>
          </w:tcPr>
          <w:p w:rsidR="00ED52E6" w:rsidRDefault="00ED52E6" w:rsidP="0090110C">
            <w:pPr>
              <w:jc w:val="center"/>
              <w:cnfStyle w:val="000000010000"/>
              <w:rPr>
                <w:b/>
              </w:rPr>
            </w:pPr>
            <w:r>
              <w:rPr>
                <w:b/>
              </w:rPr>
              <w:t>5=Free</w:t>
            </w:r>
          </w:p>
          <w:p w:rsidR="00ED52E6" w:rsidRPr="0090110C" w:rsidRDefault="00ED52E6" w:rsidP="0090110C">
            <w:pPr>
              <w:jc w:val="center"/>
              <w:cnfStyle w:val="000000010000"/>
              <w:rPr>
                <w:b/>
              </w:rPr>
            </w:pPr>
            <w:r w:rsidRPr="0090110C">
              <w:rPr>
                <w:b/>
                <w:noProof/>
              </w:rPr>
              <w:drawing>
                <wp:inline distT="0" distB="0" distL="0" distR="0">
                  <wp:extent cx="682570" cy="519379"/>
                  <wp:effectExtent l="19050" t="0" r="3230" b="0"/>
                  <wp:docPr id="7"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9"/>
                          <a:srcRect/>
                          <a:stretch>
                            <a:fillRect/>
                          </a:stretch>
                        </pic:blipFill>
                        <pic:spPr bwMode="auto">
                          <a:xfrm>
                            <a:off x="0" y="0"/>
                            <a:ext cx="682134" cy="519047"/>
                          </a:xfrm>
                          <a:prstGeom prst="rect">
                            <a:avLst/>
                          </a:prstGeom>
                          <a:noFill/>
                          <a:ln w="9525">
                            <a:noFill/>
                            <a:miter lim="800000"/>
                            <a:headEnd/>
                            <a:tailEnd/>
                          </a:ln>
                        </pic:spPr>
                      </pic:pic>
                    </a:graphicData>
                  </a:graphic>
                </wp:inline>
              </w:drawing>
            </w:r>
          </w:p>
        </w:tc>
        <w:tc>
          <w:tcPr>
            <w:tcW w:w="1760" w:type="dxa"/>
          </w:tcPr>
          <w:p w:rsidR="00ED52E6" w:rsidRDefault="00ED52E6" w:rsidP="00F14B9D">
            <w:pPr>
              <w:jc w:val="center"/>
              <w:cnfStyle w:val="000000010000"/>
              <w:rPr>
                <w:b/>
              </w:rPr>
            </w:pPr>
            <w:r>
              <w:rPr>
                <w:b/>
              </w:rPr>
              <w:t>5</w:t>
            </w:r>
          </w:p>
          <w:p w:rsidR="00ED52E6" w:rsidRPr="00F14B9D" w:rsidRDefault="00ED52E6" w:rsidP="00F14B9D">
            <w:pPr>
              <w:jc w:val="center"/>
              <w:cnfStyle w:val="000000010000"/>
              <w:rPr>
                <w:b/>
              </w:rPr>
            </w:pPr>
            <w:r>
              <w:rPr>
                <w:b/>
              </w:rPr>
              <w:t>Instructional value to the teacher but the right type of assessments could also benefit the student.</w:t>
            </w:r>
          </w:p>
        </w:tc>
        <w:tc>
          <w:tcPr>
            <w:tcW w:w="1537" w:type="dxa"/>
          </w:tcPr>
          <w:p w:rsidR="00ED52E6" w:rsidRDefault="00ED52E6" w:rsidP="00BA2720">
            <w:pPr>
              <w:jc w:val="center"/>
              <w:cnfStyle w:val="000000010000"/>
              <w:rPr>
                <w:b/>
              </w:rPr>
            </w:pPr>
            <w:r>
              <w:rPr>
                <w:b/>
              </w:rPr>
              <w:t>4</w:t>
            </w:r>
          </w:p>
          <w:p w:rsidR="00ED52E6" w:rsidRDefault="00ED52E6" w:rsidP="00BA2720">
            <w:pPr>
              <w:jc w:val="center"/>
              <w:cnfStyle w:val="000000010000"/>
              <w:rPr>
                <w:b/>
              </w:rPr>
            </w:pPr>
            <w:r>
              <w:rPr>
                <w:b/>
              </w:rPr>
              <w:t>Customization and organizational choices are good.</w:t>
            </w:r>
          </w:p>
          <w:p w:rsidR="00ED52E6" w:rsidRPr="007B4E0A" w:rsidRDefault="00ED52E6" w:rsidP="00BA2720">
            <w:pPr>
              <w:jc w:val="center"/>
              <w:cnfStyle w:val="000000010000"/>
              <w:rPr>
                <w:b/>
              </w:rPr>
            </w:pPr>
          </w:p>
        </w:tc>
        <w:tc>
          <w:tcPr>
            <w:tcW w:w="1509" w:type="dxa"/>
          </w:tcPr>
          <w:p w:rsidR="00ED52E6" w:rsidRDefault="00ED52E6" w:rsidP="00BA2720">
            <w:pPr>
              <w:jc w:val="center"/>
              <w:cnfStyle w:val="000000010000"/>
              <w:rPr>
                <w:b/>
              </w:rPr>
            </w:pPr>
            <w:r w:rsidRPr="007B4E0A">
              <w:rPr>
                <w:b/>
              </w:rPr>
              <w:t>5</w:t>
            </w:r>
          </w:p>
          <w:p w:rsidR="00ED52E6" w:rsidRDefault="00ED52E6" w:rsidP="00BA2720">
            <w:pPr>
              <w:jc w:val="center"/>
              <w:cnfStyle w:val="000000010000"/>
              <w:rPr>
                <w:b/>
              </w:rPr>
            </w:pPr>
            <w:r>
              <w:rPr>
                <w:b/>
              </w:rPr>
              <w:t>Trustworthy</w:t>
            </w:r>
          </w:p>
          <w:p w:rsidR="00ED52E6" w:rsidRDefault="00ED52E6" w:rsidP="00BA2720">
            <w:pPr>
              <w:jc w:val="center"/>
              <w:cnfStyle w:val="000000010000"/>
              <w:rPr>
                <w:b/>
              </w:rPr>
            </w:pPr>
            <w:r w:rsidRPr="009B65FF">
              <w:rPr>
                <w:b/>
              </w:rPr>
              <w:t>safe and secure</w:t>
            </w:r>
          </w:p>
          <w:p w:rsidR="00ED52E6" w:rsidRPr="007B4E0A" w:rsidRDefault="00ED52E6" w:rsidP="00BA2720">
            <w:pPr>
              <w:jc w:val="center"/>
              <w:cnfStyle w:val="000000010000"/>
              <w:rPr>
                <w:b/>
              </w:rPr>
            </w:pPr>
          </w:p>
        </w:tc>
      </w:tr>
      <w:tr w:rsidR="00ED52E6" w:rsidRPr="00F72C2A" w:rsidTr="00ED52E6">
        <w:trPr>
          <w:cnfStyle w:val="000000100000"/>
        </w:trPr>
        <w:tc>
          <w:tcPr>
            <w:cnfStyle w:val="001000000000"/>
            <w:tcW w:w="1700" w:type="dxa"/>
          </w:tcPr>
          <w:p w:rsidR="00ED52E6" w:rsidRPr="00F72C2A" w:rsidRDefault="00ED52E6" w:rsidP="00BA2720">
            <w:pPr>
              <w:rPr>
                <w:u w:val="single"/>
              </w:rPr>
            </w:pPr>
            <w:r w:rsidRPr="00F72C2A">
              <w:rPr>
                <w:u w:val="single"/>
              </w:rPr>
              <w:t xml:space="preserve">Podcasting &amp; </w:t>
            </w:r>
            <w:proofErr w:type="spellStart"/>
            <w:r w:rsidRPr="00F72C2A">
              <w:rPr>
                <w:u w:val="single"/>
              </w:rPr>
              <w:t>Screencasting</w:t>
            </w:r>
            <w:proofErr w:type="spellEnd"/>
          </w:p>
        </w:tc>
        <w:tc>
          <w:tcPr>
            <w:tcW w:w="1533" w:type="dxa"/>
          </w:tcPr>
          <w:p w:rsidR="00ED52E6" w:rsidRPr="00F72C2A" w:rsidRDefault="00ED52E6" w:rsidP="00BA2720">
            <w:pPr>
              <w:cnfStyle w:val="000000100000"/>
              <w:rPr>
                <w:b/>
                <w:u w:val="single"/>
              </w:rPr>
            </w:pPr>
          </w:p>
        </w:tc>
        <w:tc>
          <w:tcPr>
            <w:tcW w:w="1537" w:type="dxa"/>
          </w:tcPr>
          <w:p w:rsidR="00ED52E6" w:rsidRPr="00F72C2A" w:rsidRDefault="00ED52E6" w:rsidP="00BA2720">
            <w:pPr>
              <w:cnfStyle w:val="000000100000"/>
              <w:rPr>
                <w:b/>
                <w:u w:val="single"/>
              </w:rPr>
            </w:pPr>
          </w:p>
        </w:tc>
        <w:tc>
          <w:tcPr>
            <w:tcW w:w="1760" w:type="dxa"/>
          </w:tcPr>
          <w:p w:rsidR="00ED52E6" w:rsidRPr="00F72C2A" w:rsidRDefault="00ED52E6" w:rsidP="00BA2720">
            <w:pPr>
              <w:cnfStyle w:val="000000100000"/>
              <w:rPr>
                <w:b/>
                <w:u w:val="single"/>
              </w:rPr>
            </w:pPr>
          </w:p>
        </w:tc>
        <w:tc>
          <w:tcPr>
            <w:tcW w:w="1537" w:type="dxa"/>
          </w:tcPr>
          <w:p w:rsidR="00ED52E6" w:rsidRPr="00F72C2A" w:rsidRDefault="00ED52E6" w:rsidP="00BA2720">
            <w:pPr>
              <w:cnfStyle w:val="000000100000"/>
              <w:rPr>
                <w:b/>
                <w:u w:val="single"/>
              </w:rPr>
            </w:pPr>
          </w:p>
        </w:tc>
        <w:tc>
          <w:tcPr>
            <w:tcW w:w="1509" w:type="dxa"/>
          </w:tcPr>
          <w:p w:rsidR="00ED52E6" w:rsidRPr="00F72C2A" w:rsidRDefault="00ED52E6" w:rsidP="00BA2720">
            <w:pPr>
              <w:cnfStyle w:val="000000100000"/>
              <w:rPr>
                <w:b/>
                <w:u w:val="single"/>
              </w:rPr>
            </w:pPr>
          </w:p>
        </w:tc>
      </w:tr>
      <w:tr w:rsidR="00ED52E6" w:rsidRPr="00F72C2A" w:rsidTr="00ED52E6">
        <w:trPr>
          <w:cnfStyle w:val="000000010000"/>
        </w:trPr>
        <w:tc>
          <w:tcPr>
            <w:cnfStyle w:val="001000000000"/>
            <w:tcW w:w="1700" w:type="dxa"/>
          </w:tcPr>
          <w:p w:rsidR="00ED52E6" w:rsidRDefault="00ED52E6" w:rsidP="00BA2720">
            <w:pPr>
              <w:rPr>
                <w:u w:val="single"/>
              </w:rPr>
            </w:pPr>
          </w:p>
          <w:p w:rsidR="00ED52E6" w:rsidRDefault="00ED52E6" w:rsidP="00BA2720">
            <w:pPr>
              <w:rPr>
                <w:u w:val="single"/>
              </w:rPr>
            </w:pPr>
          </w:p>
          <w:p w:rsidR="00ED52E6" w:rsidRPr="009E32E0" w:rsidRDefault="009E32E0" w:rsidP="009E32E0">
            <w:pPr>
              <w:jc w:val="center"/>
              <w:rPr>
                <w:color w:val="1D1B11" w:themeColor="background2" w:themeShade="1A"/>
              </w:rPr>
            </w:pPr>
            <w:r w:rsidRPr="009E32E0">
              <w:rPr>
                <w:color w:val="1D1B11" w:themeColor="background2" w:themeShade="1A"/>
              </w:rPr>
              <w:t>Audacity</w:t>
            </w:r>
          </w:p>
        </w:tc>
        <w:tc>
          <w:tcPr>
            <w:tcW w:w="1533" w:type="dxa"/>
          </w:tcPr>
          <w:p w:rsidR="00ED52E6" w:rsidRDefault="009E32E0" w:rsidP="009E32E0">
            <w:pPr>
              <w:jc w:val="center"/>
              <w:cnfStyle w:val="000000010000"/>
              <w:rPr>
                <w:b/>
              </w:rPr>
            </w:pPr>
            <w:proofErr w:type="gramStart"/>
            <w:r w:rsidRPr="009E32E0">
              <w:rPr>
                <w:b/>
              </w:rPr>
              <w:t>3</w:t>
            </w:r>
            <w:r>
              <w:rPr>
                <w:b/>
              </w:rPr>
              <w:t xml:space="preserve"> ?</w:t>
            </w:r>
            <w:proofErr w:type="gramEnd"/>
          </w:p>
          <w:p w:rsidR="009E32E0" w:rsidRPr="009E32E0" w:rsidRDefault="009E32E0" w:rsidP="009E32E0">
            <w:pPr>
              <w:cnfStyle w:val="000000010000"/>
              <w:rPr>
                <w:b/>
              </w:rPr>
            </w:pPr>
            <w:r>
              <w:rPr>
                <w:b/>
              </w:rPr>
              <w:t>This could be a bit too involved for me so a three is the best I can do.</w:t>
            </w:r>
          </w:p>
        </w:tc>
        <w:tc>
          <w:tcPr>
            <w:tcW w:w="1537" w:type="dxa"/>
          </w:tcPr>
          <w:p w:rsidR="00ED52E6" w:rsidRDefault="00ED52E6" w:rsidP="0090110C">
            <w:pPr>
              <w:jc w:val="center"/>
              <w:cnfStyle w:val="000000010000"/>
              <w:rPr>
                <w:b/>
              </w:rPr>
            </w:pPr>
            <w:r>
              <w:rPr>
                <w:b/>
              </w:rPr>
              <w:t>5=</w:t>
            </w:r>
            <w:r w:rsidRPr="0090110C">
              <w:rPr>
                <w:b/>
                <w:noProof/>
              </w:rPr>
              <w:drawing>
                <wp:inline distT="0" distB="0" distL="0" distR="0">
                  <wp:extent cx="682570" cy="519379"/>
                  <wp:effectExtent l="19050" t="0" r="3230" b="0"/>
                  <wp:docPr id="11"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9"/>
                          <a:srcRect/>
                          <a:stretch>
                            <a:fillRect/>
                          </a:stretch>
                        </pic:blipFill>
                        <pic:spPr bwMode="auto">
                          <a:xfrm>
                            <a:off x="0" y="0"/>
                            <a:ext cx="682134" cy="519047"/>
                          </a:xfrm>
                          <a:prstGeom prst="rect">
                            <a:avLst/>
                          </a:prstGeom>
                          <a:noFill/>
                          <a:ln w="9525">
                            <a:noFill/>
                            <a:miter lim="800000"/>
                            <a:headEnd/>
                            <a:tailEnd/>
                          </a:ln>
                        </pic:spPr>
                      </pic:pic>
                    </a:graphicData>
                  </a:graphic>
                </wp:inline>
              </w:drawing>
            </w:r>
            <w:r>
              <w:rPr>
                <w:b/>
              </w:rPr>
              <w:t>Free</w:t>
            </w:r>
          </w:p>
          <w:p w:rsidR="00ED52E6" w:rsidRPr="0090110C" w:rsidRDefault="00ED52E6" w:rsidP="0090110C">
            <w:pPr>
              <w:jc w:val="center"/>
              <w:cnfStyle w:val="000000010000"/>
              <w:rPr>
                <w:b/>
              </w:rPr>
            </w:pPr>
          </w:p>
        </w:tc>
        <w:tc>
          <w:tcPr>
            <w:tcW w:w="1760" w:type="dxa"/>
          </w:tcPr>
          <w:p w:rsidR="00ED52E6" w:rsidRDefault="009E32E0" w:rsidP="009E32E0">
            <w:pPr>
              <w:jc w:val="center"/>
              <w:cnfStyle w:val="000000010000"/>
              <w:rPr>
                <w:b/>
              </w:rPr>
            </w:pPr>
            <w:r w:rsidRPr="009E32E0">
              <w:rPr>
                <w:b/>
              </w:rPr>
              <w:t>4</w:t>
            </w:r>
          </w:p>
          <w:p w:rsidR="009E32E0" w:rsidRPr="009E32E0" w:rsidRDefault="009E32E0" w:rsidP="009E32E0">
            <w:pPr>
              <w:jc w:val="center"/>
              <w:cnfStyle w:val="000000010000"/>
              <w:rPr>
                <w:b/>
              </w:rPr>
            </w:pPr>
            <w:r>
              <w:rPr>
                <w:b/>
              </w:rPr>
              <w:t>Excellent value for teachers and students to make their own presentation or tut</w:t>
            </w:r>
            <w:r w:rsidR="003B3C98">
              <w:rPr>
                <w:b/>
              </w:rPr>
              <w:t>orials.</w:t>
            </w:r>
            <w:r>
              <w:rPr>
                <w:b/>
              </w:rPr>
              <w:t xml:space="preserve"> </w:t>
            </w:r>
          </w:p>
        </w:tc>
        <w:tc>
          <w:tcPr>
            <w:tcW w:w="1537" w:type="dxa"/>
          </w:tcPr>
          <w:p w:rsidR="00ED52E6" w:rsidRDefault="003B3C98" w:rsidP="00BA2720">
            <w:pPr>
              <w:cnfStyle w:val="000000010000"/>
              <w:rPr>
                <w:b/>
              </w:rPr>
            </w:pPr>
            <w:r w:rsidRPr="003B3C98">
              <w:rPr>
                <w:b/>
              </w:rPr>
              <w:t xml:space="preserve">            5</w:t>
            </w:r>
          </w:p>
          <w:p w:rsidR="003B3C98" w:rsidRDefault="003B3C98" w:rsidP="00BA2720">
            <w:pPr>
              <w:cnfStyle w:val="000000010000"/>
              <w:rPr>
                <w:b/>
              </w:rPr>
            </w:pPr>
            <w:r>
              <w:rPr>
                <w:b/>
              </w:rPr>
              <w:t xml:space="preserve">As </w:t>
            </w:r>
            <w:proofErr w:type="gramStart"/>
            <w:r w:rsidRPr="003B3C98">
              <w:rPr>
                <w:b/>
                <w:i/>
              </w:rPr>
              <w:t xml:space="preserve">Audacity </w:t>
            </w:r>
            <w:r>
              <w:rPr>
                <w:b/>
              </w:rPr>
              <w:t xml:space="preserve"> says</w:t>
            </w:r>
            <w:proofErr w:type="gramEnd"/>
            <w:r>
              <w:rPr>
                <w:b/>
              </w:rPr>
              <w:t>……</w:t>
            </w:r>
          </w:p>
          <w:p w:rsidR="003B3C98" w:rsidRPr="003B3C98" w:rsidRDefault="003B3C98" w:rsidP="00BA2720">
            <w:pPr>
              <w:cnfStyle w:val="000000010000"/>
              <w:rPr>
                <w:b/>
              </w:rPr>
            </w:pPr>
            <w:r>
              <w:rPr>
                <w:b/>
              </w:rPr>
              <w:t>“Free as in freedom of speech.”</w:t>
            </w:r>
          </w:p>
        </w:tc>
        <w:tc>
          <w:tcPr>
            <w:tcW w:w="1509" w:type="dxa"/>
          </w:tcPr>
          <w:p w:rsidR="003B3C98" w:rsidRDefault="003B3C98" w:rsidP="003B3C98">
            <w:pPr>
              <w:jc w:val="center"/>
              <w:cnfStyle w:val="000000010000"/>
              <w:rPr>
                <w:b/>
              </w:rPr>
            </w:pPr>
            <w:r w:rsidRPr="007B4E0A">
              <w:rPr>
                <w:b/>
              </w:rPr>
              <w:t>5</w:t>
            </w:r>
          </w:p>
          <w:p w:rsidR="003B3C98" w:rsidRDefault="003B3C98" w:rsidP="003B3C98">
            <w:pPr>
              <w:jc w:val="center"/>
              <w:cnfStyle w:val="000000010000"/>
              <w:rPr>
                <w:b/>
              </w:rPr>
            </w:pPr>
            <w:r>
              <w:rPr>
                <w:b/>
              </w:rPr>
              <w:t>Trustworthy</w:t>
            </w:r>
          </w:p>
          <w:p w:rsidR="003B3C98" w:rsidRDefault="003B3C98" w:rsidP="003B3C98">
            <w:pPr>
              <w:jc w:val="center"/>
              <w:cnfStyle w:val="000000010000"/>
              <w:rPr>
                <w:b/>
              </w:rPr>
            </w:pPr>
            <w:r w:rsidRPr="009B65FF">
              <w:rPr>
                <w:b/>
              </w:rPr>
              <w:t>safe and secure</w:t>
            </w:r>
          </w:p>
          <w:p w:rsidR="00ED52E6" w:rsidRPr="003B3C98" w:rsidRDefault="00ED52E6" w:rsidP="003B3C98">
            <w:pPr>
              <w:jc w:val="center"/>
              <w:cnfStyle w:val="000000010000"/>
              <w:rPr>
                <w:b/>
              </w:rPr>
            </w:pPr>
          </w:p>
        </w:tc>
      </w:tr>
      <w:tr w:rsidR="00ED52E6" w:rsidRPr="00F72C2A" w:rsidTr="00ED52E6">
        <w:trPr>
          <w:cnfStyle w:val="000000100000"/>
        </w:trPr>
        <w:tc>
          <w:tcPr>
            <w:cnfStyle w:val="001000000000"/>
            <w:tcW w:w="1700" w:type="dxa"/>
          </w:tcPr>
          <w:p w:rsidR="00ED52E6" w:rsidRPr="00F72C2A" w:rsidRDefault="00ED52E6" w:rsidP="00BA2720">
            <w:pPr>
              <w:rPr>
                <w:u w:val="single"/>
              </w:rPr>
            </w:pPr>
            <w:r w:rsidRPr="00F72C2A">
              <w:rPr>
                <w:u w:val="single"/>
              </w:rPr>
              <w:t>Video</w:t>
            </w:r>
          </w:p>
        </w:tc>
        <w:tc>
          <w:tcPr>
            <w:tcW w:w="1533" w:type="dxa"/>
          </w:tcPr>
          <w:p w:rsidR="00ED52E6" w:rsidRPr="00F72C2A" w:rsidRDefault="00ED52E6" w:rsidP="00BA2720">
            <w:pPr>
              <w:cnfStyle w:val="000000100000"/>
              <w:rPr>
                <w:b/>
                <w:u w:val="single"/>
              </w:rPr>
            </w:pPr>
          </w:p>
        </w:tc>
        <w:tc>
          <w:tcPr>
            <w:tcW w:w="1537" w:type="dxa"/>
          </w:tcPr>
          <w:p w:rsidR="00ED52E6" w:rsidRPr="00F72C2A" w:rsidRDefault="00ED52E6" w:rsidP="00BA2720">
            <w:pPr>
              <w:cnfStyle w:val="000000100000"/>
              <w:rPr>
                <w:b/>
                <w:u w:val="single"/>
              </w:rPr>
            </w:pPr>
          </w:p>
        </w:tc>
        <w:tc>
          <w:tcPr>
            <w:tcW w:w="1760" w:type="dxa"/>
          </w:tcPr>
          <w:p w:rsidR="00ED52E6" w:rsidRPr="00F72C2A" w:rsidRDefault="00ED52E6" w:rsidP="00BA2720">
            <w:pPr>
              <w:cnfStyle w:val="000000100000"/>
              <w:rPr>
                <w:b/>
                <w:u w:val="single"/>
              </w:rPr>
            </w:pPr>
          </w:p>
        </w:tc>
        <w:tc>
          <w:tcPr>
            <w:tcW w:w="1537" w:type="dxa"/>
          </w:tcPr>
          <w:p w:rsidR="00ED52E6" w:rsidRPr="00F72C2A" w:rsidRDefault="00ED52E6" w:rsidP="00BA2720">
            <w:pPr>
              <w:cnfStyle w:val="000000100000"/>
              <w:rPr>
                <w:b/>
                <w:u w:val="single"/>
              </w:rPr>
            </w:pPr>
          </w:p>
        </w:tc>
        <w:tc>
          <w:tcPr>
            <w:tcW w:w="1509" w:type="dxa"/>
          </w:tcPr>
          <w:p w:rsidR="00ED52E6" w:rsidRPr="00F72C2A" w:rsidRDefault="00ED52E6" w:rsidP="00BA2720">
            <w:pPr>
              <w:cnfStyle w:val="000000100000"/>
              <w:rPr>
                <w:b/>
                <w:u w:val="single"/>
              </w:rPr>
            </w:pPr>
          </w:p>
        </w:tc>
      </w:tr>
      <w:tr w:rsidR="00ED52E6" w:rsidRPr="00F72C2A" w:rsidTr="00ED52E6">
        <w:trPr>
          <w:cnfStyle w:val="000000010000"/>
        </w:trPr>
        <w:tc>
          <w:tcPr>
            <w:cnfStyle w:val="001000000000"/>
            <w:tcW w:w="1700" w:type="dxa"/>
          </w:tcPr>
          <w:p w:rsidR="00ED52E6" w:rsidRDefault="00ED52E6" w:rsidP="00BA2720">
            <w:pPr>
              <w:rPr>
                <w:u w:val="single"/>
              </w:rPr>
            </w:pPr>
          </w:p>
          <w:p w:rsidR="00470236" w:rsidRPr="00470236" w:rsidRDefault="00470236" w:rsidP="00470236">
            <w:pPr>
              <w:jc w:val="center"/>
              <w:rPr>
                <w:color w:val="1D1B11" w:themeColor="background2" w:themeShade="1A"/>
              </w:rPr>
            </w:pPr>
            <w:r w:rsidRPr="00470236">
              <w:rPr>
                <w:color w:val="1D1B11" w:themeColor="background2" w:themeShade="1A"/>
              </w:rPr>
              <w:t>You Tube</w:t>
            </w:r>
          </w:p>
        </w:tc>
        <w:tc>
          <w:tcPr>
            <w:tcW w:w="1533" w:type="dxa"/>
          </w:tcPr>
          <w:p w:rsidR="00ED52E6" w:rsidRDefault="00470236" w:rsidP="00BA2720">
            <w:pPr>
              <w:cnfStyle w:val="000000010000"/>
              <w:rPr>
                <w:b/>
              </w:rPr>
            </w:pPr>
            <w:r w:rsidRPr="00470236">
              <w:rPr>
                <w:b/>
              </w:rPr>
              <w:t xml:space="preserve">         4</w:t>
            </w:r>
          </w:p>
          <w:p w:rsidR="00470236" w:rsidRPr="00470236" w:rsidRDefault="00470236" w:rsidP="00BA2720">
            <w:pPr>
              <w:cnfStyle w:val="000000010000"/>
              <w:rPr>
                <w:b/>
              </w:rPr>
            </w:pPr>
            <w:r>
              <w:rPr>
                <w:b/>
              </w:rPr>
              <w:t>Fairly easy to use and click into.</w:t>
            </w:r>
          </w:p>
        </w:tc>
        <w:tc>
          <w:tcPr>
            <w:tcW w:w="1537" w:type="dxa"/>
          </w:tcPr>
          <w:p w:rsidR="00ED52E6" w:rsidRDefault="00ED52E6" w:rsidP="0090110C">
            <w:pPr>
              <w:jc w:val="center"/>
              <w:cnfStyle w:val="000000010000"/>
              <w:rPr>
                <w:b/>
              </w:rPr>
            </w:pPr>
            <w:r>
              <w:rPr>
                <w:b/>
              </w:rPr>
              <w:t>5=Free</w:t>
            </w:r>
          </w:p>
          <w:p w:rsidR="00ED52E6" w:rsidRPr="0090110C" w:rsidRDefault="00ED52E6" w:rsidP="0090110C">
            <w:pPr>
              <w:jc w:val="center"/>
              <w:cnfStyle w:val="000000010000"/>
              <w:rPr>
                <w:b/>
              </w:rPr>
            </w:pPr>
            <w:r w:rsidRPr="0090110C">
              <w:rPr>
                <w:b/>
                <w:noProof/>
              </w:rPr>
              <w:drawing>
                <wp:inline distT="0" distB="0" distL="0" distR="0">
                  <wp:extent cx="682570" cy="519379"/>
                  <wp:effectExtent l="19050" t="0" r="3230" b="0"/>
                  <wp:docPr id="12"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9"/>
                          <a:srcRect/>
                          <a:stretch>
                            <a:fillRect/>
                          </a:stretch>
                        </pic:blipFill>
                        <pic:spPr bwMode="auto">
                          <a:xfrm>
                            <a:off x="0" y="0"/>
                            <a:ext cx="682134" cy="519047"/>
                          </a:xfrm>
                          <a:prstGeom prst="rect">
                            <a:avLst/>
                          </a:prstGeom>
                          <a:noFill/>
                          <a:ln w="9525">
                            <a:noFill/>
                            <a:miter lim="800000"/>
                            <a:headEnd/>
                            <a:tailEnd/>
                          </a:ln>
                        </pic:spPr>
                      </pic:pic>
                    </a:graphicData>
                  </a:graphic>
                </wp:inline>
              </w:drawing>
            </w:r>
          </w:p>
        </w:tc>
        <w:tc>
          <w:tcPr>
            <w:tcW w:w="1760" w:type="dxa"/>
          </w:tcPr>
          <w:p w:rsidR="00ED52E6" w:rsidRDefault="00470236" w:rsidP="00470236">
            <w:pPr>
              <w:jc w:val="center"/>
              <w:cnfStyle w:val="000000010000"/>
              <w:rPr>
                <w:b/>
              </w:rPr>
            </w:pPr>
            <w:r w:rsidRPr="00470236">
              <w:rPr>
                <w:b/>
              </w:rPr>
              <w:t>5</w:t>
            </w:r>
          </w:p>
          <w:p w:rsidR="00470236" w:rsidRPr="00470236" w:rsidRDefault="00470236" w:rsidP="00470236">
            <w:pPr>
              <w:jc w:val="center"/>
              <w:cnfStyle w:val="000000010000"/>
              <w:rPr>
                <w:b/>
              </w:rPr>
            </w:pPr>
            <w:r>
              <w:rPr>
                <w:b/>
              </w:rPr>
              <w:t xml:space="preserve">Excellent resource for teachers and students both in topics, research, and </w:t>
            </w:r>
            <w:proofErr w:type="gramStart"/>
            <w:r>
              <w:rPr>
                <w:b/>
              </w:rPr>
              <w:t>creation .</w:t>
            </w:r>
            <w:proofErr w:type="gramEnd"/>
          </w:p>
        </w:tc>
        <w:tc>
          <w:tcPr>
            <w:tcW w:w="1537" w:type="dxa"/>
          </w:tcPr>
          <w:p w:rsidR="00ED52E6" w:rsidRDefault="00470236" w:rsidP="00BA2720">
            <w:pPr>
              <w:cnfStyle w:val="000000010000"/>
              <w:rPr>
                <w:b/>
              </w:rPr>
            </w:pPr>
            <w:r w:rsidRPr="00470236">
              <w:rPr>
                <w:b/>
              </w:rPr>
              <w:t xml:space="preserve">             4</w:t>
            </w:r>
          </w:p>
          <w:p w:rsidR="00470236" w:rsidRPr="00470236" w:rsidRDefault="00470236" w:rsidP="007F47FB">
            <w:pPr>
              <w:jc w:val="center"/>
              <w:cnfStyle w:val="000000010000"/>
              <w:rPr>
                <w:b/>
              </w:rPr>
            </w:pPr>
            <w:r>
              <w:rPr>
                <w:b/>
              </w:rPr>
              <w:t>Customization comes in variety of choices and the creative process.</w:t>
            </w:r>
          </w:p>
        </w:tc>
        <w:tc>
          <w:tcPr>
            <w:tcW w:w="1509" w:type="dxa"/>
          </w:tcPr>
          <w:p w:rsidR="00470236" w:rsidRDefault="00470236" w:rsidP="00470236">
            <w:pPr>
              <w:jc w:val="center"/>
              <w:cnfStyle w:val="000000010000"/>
              <w:rPr>
                <w:b/>
              </w:rPr>
            </w:pPr>
            <w:r w:rsidRPr="007B4E0A">
              <w:rPr>
                <w:b/>
              </w:rPr>
              <w:t>5</w:t>
            </w:r>
          </w:p>
          <w:p w:rsidR="00470236" w:rsidRDefault="00470236" w:rsidP="00470236">
            <w:pPr>
              <w:jc w:val="center"/>
              <w:cnfStyle w:val="000000010000"/>
              <w:rPr>
                <w:b/>
              </w:rPr>
            </w:pPr>
            <w:r>
              <w:rPr>
                <w:b/>
              </w:rPr>
              <w:t>Trustworthy</w:t>
            </w:r>
          </w:p>
          <w:p w:rsidR="00470236" w:rsidRDefault="00470236" w:rsidP="00470236">
            <w:pPr>
              <w:jc w:val="center"/>
              <w:cnfStyle w:val="000000010000"/>
              <w:rPr>
                <w:b/>
              </w:rPr>
            </w:pPr>
            <w:r w:rsidRPr="009B65FF">
              <w:rPr>
                <w:b/>
              </w:rPr>
              <w:t>safe and secure</w:t>
            </w:r>
          </w:p>
          <w:p w:rsidR="00ED52E6" w:rsidRPr="00470236" w:rsidRDefault="00ED52E6" w:rsidP="00470236">
            <w:pPr>
              <w:jc w:val="center"/>
              <w:cnfStyle w:val="000000010000"/>
              <w:rPr>
                <w:b/>
              </w:rPr>
            </w:pPr>
          </w:p>
        </w:tc>
      </w:tr>
      <w:tr w:rsidR="00ED52E6" w:rsidRPr="00F72C2A" w:rsidTr="00ED52E6">
        <w:trPr>
          <w:cnfStyle w:val="000000100000"/>
        </w:trPr>
        <w:tc>
          <w:tcPr>
            <w:cnfStyle w:val="001000000000"/>
            <w:tcW w:w="1700" w:type="dxa"/>
          </w:tcPr>
          <w:p w:rsidR="00ED52E6" w:rsidRPr="00F72C2A" w:rsidRDefault="00ED52E6" w:rsidP="00BA2720">
            <w:pPr>
              <w:rPr>
                <w:u w:val="single"/>
              </w:rPr>
            </w:pPr>
            <w:r w:rsidRPr="00F72C2A">
              <w:rPr>
                <w:u w:val="single"/>
              </w:rPr>
              <w:t>Photo and Drawing</w:t>
            </w:r>
          </w:p>
        </w:tc>
        <w:tc>
          <w:tcPr>
            <w:tcW w:w="1533" w:type="dxa"/>
          </w:tcPr>
          <w:p w:rsidR="00ED52E6" w:rsidRPr="00F72C2A" w:rsidRDefault="00ED52E6" w:rsidP="00BA2720">
            <w:pPr>
              <w:cnfStyle w:val="000000100000"/>
              <w:rPr>
                <w:b/>
                <w:u w:val="single"/>
              </w:rPr>
            </w:pPr>
          </w:p>
        </w:tc>
        <w:tc>
          <w:tcPr>
            <w:tcW w:w="1537" w:type="dxa"/>
          </w:tcPr>
          <w:p w:rsidR="00ED52E6" w:rsidRPr="00F72C2A" w:rsidRDefault="00ED52E6" w:rsidP="00BA2720">
            <w:pPr>
              <w:cnfStyle w:val="000000100000"/>
              <w:rPr>
                <w:b/>
                <w:u w:val="single"/>
              </w:rPr>
            </w:pPr>
          </w:p>
        </w:tc>
        <w:tc>
          <w:tcPr>
            <w:tcW w:w="1760" w:type="dxa"/>
          </w:tcPr>
          <w:p w:rsidR="00ED52E6" w:rsidRPr="00F72C2A" w:rsidRDefault="00ED52E6" w:rsidP="00BA2720">
            <w:pPr>
              <w:cnfStyle w:val="000000100000"/>
              <w:rPr>
                <w:b/>
                <w:u w:val="single"/>
              </w:rPr>
            </w:pPr>
          </w:p>
        </w:tc>
        <w:tc>
          <w:tcPr>
            <w:tcW w:w="1537" w:type="dxa"/>
          </w:tcPr>
          <w:p w:rsidR="00ED52E6" w:rsidRPr="00F72C2A" w:rsidRDefault="00ED52E6" w:rsidP="00BA2720">
            <w:pPr>
              <w:cnfStyle w:val="000000100000"/>
              <w:rPr>
                <w:b/>
                <w:u w:val="single"/>
              </w:rPr>
            </w:pPr>
          </w:p>
        </w:tc>
        <w:tc>
          <w:tcPr>
            <w:tcW w:w="1509" w:type="dxa"/>
          </w:tcPr>
          <w:p w:rsidR="00ED52E6" w:rsidRPr="00F72C2A" w:rsidRDefault="00ED52E6" w:rsidP="00BA2720">
            <w:pPr>
              <w:cnfStyle w:val="000000100000"/>
              <w:rPr>
                <w:b/>
                <w:u w:val="single"/>
              </w:rPr>
            </w:pPr>
          </w:p>
        </w:tc>
      </w:tr>
      <w:tr w:rsidR="00ED52E6" w:rsidRPr="00F72C2A" w:rsidTr="00ED52E6">
        <w:trPr>
          <w:cnfStyle w:val="000000010000"/>
        </w:trPr>
        <w:tc>
          <w:tcPr>
            <w:cnfStyle w:val="001000000000"/>
            <w:tcW w:w="1700" w:type="dxa"/>
          </w:tcPr>
          <w:p w:rsidR="00ED52E6" w:rsidRDefault="00ED52E6" w:rsidP="00BA2720">
            <w:pPr>
              <w:rPr>
                <w:u w:val="single"/>
              </w:rPr>
            </w:pPr>
          </w:p>
          <w:p w:rsidR="007F47FB" w:rsidRPr="007F47FB" w:rsidRDefault="007F47FB" w:rsidP="007F47FB">
            <w:pPr>
              <w:jc w:val="center"/>
              <w:rPr>
                <w:color w:val="4F6228" w:themeColor="accent3" w:themeShade="80"/>
                <w:u w:val="single"/>
              </w:rPr>
            </w:pPr>
            <w:r w:rsidRPr="007F47FB">
              <w:rPr>
                <w:color w:val="4F6228" w:themeColor="accent3" w:themeShade="80"/>
                <w:u w:val="single"/>
              </w:rPr>
              <w:t xml:space="preserve">Google </w:t>
            </w:r>
            <w:proofErr w:type="spellStart"/>
            <w:r w:rsidRPr="007F47FB">
              <w:rPr>
                <w:color w:val="4F6228" w:themeColor="accent3" w:themeShade="80"/>
                <w:u w:val="single"/>
              </w:rPr>
              <w:t>SketchUp</w:t>
            </w:r>
            <w:proofErr w:type="spellEnd"/>
          </w:p>
        </w:tc>
        <w:tc>
          <w:tcPr>
            <w:tcW w:w="1533" w:type="dxa"/>
          </w:tcPr>
          <w:p w:rsidR="00ED52E6" w:rsidRDefault="007F47FB" w:rsidP="007F47FB">
            <w:pPr>
              <w:jc w:val="center"/>
              <w:cnfStyle w:val="000000010000"/>
              <w:rPr>
                <w:b/>
              </w:rPr>
            </w:pPr>
            <w:r>
              <w:rPr>
                <w:b/>
              </w:rPr>
              <w:t>4+</w:t>
            </w:r>
          </w:p>
          <w:p w:rsidR="007F47FB" w:rsidRPr="007F47FB" w:rsidRDefault="007F47FB" w:rsidP="007F47FB">
            <w:pPr>
              <w:jc w:val="center"/>
              <w:cnfStyle w:val="000000010000"/>
              <w:rPr>
                <w:b/>
              </w:rPr>
            </w:pPr>
            <w:r>
              <w:rPr>
                <w:b/>
              </w:rPr>
              <w:t xml:space="preserve">Excellent tutorials </w:t>
            </w:r>
            <w:proofErr w:type="gramStart"/>
            <w:r>
              <w:rPr>
                <w:b/>
              </w:rPr>
              <w:t>that are</w:t>
            </w:r>
            <w:proofErr w:type="gramEnd"/>
            <w:r>
              <w:rPr>
                <w:b/>
              </w:rPr>
              <w:t xml:space="preserve"> clear and precise. These should help in the ease of using this tool</w:t>
            </w:r>
          </w:p>
        </w:tc>
        <w:tc>
          <w:tcPr>
            <w:tcW w:w="1537" w:type="dxa"/>
          </w:tcPr>
          <w:p w:rsidR="00ED52E6" w:rsidRDefault="00ED52E6" w:rsidP="0090110C">
            <w:pPr>
              <w:jc w:val="center"/>
              <w:cnfStyle w:val="000000010000"/>
              <w:rPr>
                <w:b/>
              </w:rPr>
            </w:pPr>
            <w:r>
              <w:rPr>
                <w:b/>
              </w:rPr>
              <w:t>5=Free</w:t>
            </w:r>
          </w:p>
          <w:p w:rsidR="00ED52E6" w:rsidRPr="0090110C" w:rsidRDefault="00ED52E6" w:rsidP="0090110C">
            <w:pPr>
              <w:jc w:val="center"/>
              <w:cnfStyle w:val="000000010000"/>
              <w:rPr>
                <w:b/>
              </w:rPr>
            </w:pPr>
            <w:r w:rsidRPr="0090110C">
              <w:rPr>
                <w:b/>
                <w:noProof/>
              </w:rPr>
              <w:drawing>
                <wp:inline distT="0" distB="0" distL="0" distR="0">
                  <wp:extent cx="682570" cy="519379"/>
                  <wp:effectExtent l="19050" t="0" r="3230" b="0"/>
                  <wp:docPr id="13"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9"/>
                          <a:srcRect/>
                          <a:stretch>
                            <a:fillRect/>
                          </a:stretch>
                        </pic:blipFill>
                        <pic:spPr bwMode="auto">
                          <a:xfrm>
                            <a:off x="0" y="0"/>
                            <a:ext cx="682134" cy="519047"/>
                          </a:xfrm>
                          <a:prstGeom prst="rect">
                            <a:avLst/>
                          </a:prstGeom>
                          <a:noFill/>
                          <a:ln w="9525">
                            <a:noFill/>
                            <a:miter lim="800000"/>
                            <a:headEnd/>
                            <a:tailEnd/>
                          </a:ln>
                        </pic:spPr>
                      </pic:pic>
                    </a:graphicData>
                  </a:graphic>
                </wp:inline>
              </w:drawing>
            </w:r>
          </w:p>
        </w:tc>
        <w:tc>
          <w:tcPr>
            <w:tcW w:w="1760" w:type="dxa"/>
          </w:tcPr>
          <w:p w:rsidR="007F47FB" w:rsidRDefault="007F47FB" w:rsidP="007F47FB">
            <w:pPr>
              <w:jc w:val="center"/>
              <w:cnfStyle w:val="000000010000"/>
              <w:rPr>
                <w:b/>
              </w:rPr>
            </w:pPr>
            <w:r>
              <w:rPr>
                <w:b/>
              </w:rPr>
              <w:t>5</w:t>
            </w:r>
          </w:p>
          <w:p w:rsidR="00ED52E6" w:rsidRPr="007F47FB" w:rsidRDefault="007F47FB" w:rsidP="007F47FB">
            <w:pPr>
              <w:jc w:val="center"/>
              <w:cnfStyle w:val="000000010000"/>
              <w:rPr>
                <w:b/>
              </w:rPr>
            </w:pPr>
            <w:r>
              <w:rPr>
                <w:b/>
              </w:rPr>
              <w:t>Excellent resource for teachers and students both in art, sciences, etc.</w:t>
            </w:r>
          </w:p>
        </w:tc>
        <w:tc>
          <w:tcPr>
            <w:tcW w:w="1537" w:type="dxa"/>
          </w:tcPr>
          <w:p w:rsidR="00ED52E6" w:rsidRDefault="007F47FB" w:rsidP="007F47FB">
            <w:pPr>
              <w:jc w:val="center"/>
              <w:cnfStyle w:val="000000010000"/>
              <w:rPr>
                <w:b/>
              </w:rPr>
            </w:pPr>
            <w:r>
              <w:rPr>
                <w:b/>
              </w:rPr>
              <w:t>5</w:t>
            </w:r>
          </w:p>
          <w:p w:rsidR="007F47FB" w:rsidRPr="007F47FB" w:rsidRDefault="007F47FB" w:rsidP="007F47FB">
            <w:pPr>
              <w:jc w:val="center"/>
              <w:cnfStyle w:val="000000010000"/>
              <w:rPr>
                <w:b/>
              </w:rPr>
            </w:pPr>
            <w:r>
              <w:rPr>
                <w:b/>
              </w:rPr>
              <w:t>Lots of room for the creative process</w:t>
            </w:r>
          </w:p>
        </w:tc>
        <w:tc>
          <w:tcPr>
            <w:tcW w:w="1509" w:type="dxa"/>
          </w:tcPr>
          <w:p w:rsidR="007F47FB" w:rsidRDefault="007F47FB" w:rsidP="007F47FB">
            <w:pPr>
              <w:jc w:val="center"/>
              <w:cnfStyle w:val="000000010000"/>
              <w:rPr>
                <w:b/>
              </w:rPr>
            </w:pPr>
            <w:r w:rsidRPr="007B4E0A">
              <w:rPr>
                <w:b/>
              </w:rPr>
              <w:t>5</w:t>
            </w:r>
          </w:p>
          <w:p w:rsidR="007F47FB" w:rsidRDefault="007F47FB" w:rsidP="007F47FB">
            <w:pPr>
              <w:jc w:val="center"/>
              <w:cnfStyle w:val="000000010000"/>
              <w:rPr>
                <w:b/>
              </w:rPr>
            </w:pPr>
            <w:r>
              <w:rPr>
                <w:b/>
              </w:rPr>
              <w:t>Trustworthy</w:t>
            </w:r>
          </w:p>
          <w:p w:rsidR="007F47FB" w:rsidRDefault="007F47FB" w:rsidP="007F47FB">
            <w:pPr>
              <w:jc w:val="center"/>
              <w:cnfStyle w:val="000000010000"/>
              <w:rPr>
                <w:b/>
              </w:rPr>
            </w:pPr>
            <w:r w:rsidRPr="009B65FF">
              <w:rPr>
                <w:b/>
              </w:rPr>
              <w:t>safe and secure</w:t>
            </w:r>
          </w:p>
          <w:p w:rsidR="00ED52E6" w:rsidRPr="007F47FB" w:rsidRDefault="00ED52E6" w:rsidP="007F47FB">
            <w:pPr>
              <w:jc w:val="center"/>
              <w:cnfStyle w:val="000000010000"/>
              <w:rPr>
                <w:b/>
              </w:rPr>
            </w:pPr>
          </w:p>
        </w:tc>
      </w:tr>
      <w:tr w:rsidR="00ED52E6" w:rsidRPr="00F72C2A" w:rsidTr="00ED52E6">
        <w:trPr>
          <w:cnfStyle w:val="000000100000"/>
        </w:trPr>
        <w:tc>
          <w:tcPr>
            <w:cnfStyle w:val="001000000000"/>
            <w:tcW w:w="1700" w:type="dxa"/>
          </w:tcPr>
          <w:p w:rsidR="00ED52E6" w:rsidRPr="00F72C2A" w:rsidRDefault="00ED52E6" w:rsidP="00BA2720">
            <w:pPr>
              <w:rPr>
                <w:u w:val="single"/>
              </w:rPr>
            </w:pPr>
            <w:r w:rsidRPr="00F72C2A">
              <w:rPr>
                <w:u w:val="single"/>
              </w:rPr>
              <w:t>File Sharing</w:t>
            </w:r>
          </w:p>
        </w:tc>
        <w:tc>
          <w:tcPr>
            <w:tcW w:w="1533" w:type="dxa"/>
          </w:tcPr>
          <w:p w:rsidR="00ED52E6" w:rsidRPr="00F72C2A" w:rsidRDefault="00ED52E6" w:rsidP="00BA2720">
            <w:pPr>
              <w:cnfStyle w:val="000000100000"/>
              <w:rPr>
                <w:b/>
                <w:u w:val="single"/>
              </w:rPr>
            </w:pPr>
          </w:p>
        </w:tc>
        <w:tc>
          <w:tcPr>
            <w:tcW w:w="1537" w:type="dxa"/>
          </w:tcPr>
          <w:p w:rsidR="00ED52E6" w:rsidRPr="00F72C2A" w:rsidRDefault="00ED52E6" w:rsidP="0090110C">
            <w:pPr>
              <w:jc w:val="center"/>
              <w:cnfStyle w:val="000000100000"/>
              <w:rPr>
                <w:b/>
                <w:u w:val="single"/>
              </w:rPr>
            </w:pPr>
          </w:p>
        </w:tc>
        <w:tc>
          <w:tcPr>
            <w:tcW w:w="1760" w:type="dxa"/>
          </w:tcPr>
          <w:p w:rsidR="00ED52E6" w:rsidRPr="00F72C2A" w:rsidRDefault="00ED52E6" w:rsidP="00BA2720">
            <w:pPr>
              <w:cnfStyle w:val="000000100000"/>
              <w:rPr>
                <w:b/>
                <w:u w:val="single"/>
              </w:rPr>
            </w:pPr>
          </w:p>
        </w:tc>
        <w:tc>
          <w:tcPr>
            <w:tcW w:w="1537" w:type="dxa"/>
          </w:tcPr>
          <w:p w:rsidR="00ED52E6" w:rsidRPr="00F72C2A" w:rsidRDefault="00ED52E6" w:rsidP="00BA2720">
            <w:pPr>
              <w:cnfStyle w:val="000000100000"/>
              <w:rPr>
                <w:b/>
                <w:u w:val="single"/>
              </w:rPr>
            </w:pPr>
          </w:p>
        </w:tc>
        <w:tc>
          <w:tcPr>
            <w:tcW w:w="1509" w:type="dxa"/>
          </w:tcPr>
          <w:p w:rsidR="00ED52E6" w:rsidRPr="00F72C2A" w:rsidRDefault="00ED52E6" w:rsidP="00BA2720">
            <w:pPr>
              <w:cnfStyle w:val="000000100000"/>
              <w:rPr>
                <w:b/>
                <w:u w:val="single"/>
              </w:rPr>
            </w:pPr>
          </w:p>
        </w:tc>
      </w:tr>
      <w:tr w:rsidR="00ED52E6" w:rsidRPr="00F72C2A" w:rsidTr="00ED52E6">
        <w:trPr>
          <w:cnfStyle w:val="000000010000"/>
        </w:trPr>
        <w:tc>
          <w:tcPr>
            <w:cnfStyle w:val="001000000000"/>
            <w:tcW w:w="1700" w:type="dxa"/>
          </w:tcPr>
          <w:p w:rsidR="00ED52E6" w:rsidRDefault="00ED52E6" w:rsidP="00BA2720">
            <w:pPr>
              <w:rPr>
                <w:u w:val="single"/>
              </w:rPr>
            </w:pPr>
          </w:p>
          <w:p w:rsidR="007F47FB" w:rsidRPr="00F72C2A" w:rsidRDefault="007F47FB" w:rsidP="00BA2720">
            <w:pPr>
              <w:rPr>
                <w:u w:val="single"/>
              </w:rPr>
            </w:pPr>
            <w:proofErr w:type="spellStart"/>
            <w:r>
              <w:rPr>
                <w:u w:val="single"/>
              </w:rPr>
              <w:t>Allmydata</w:t>
            </w:r>
            <w:proofErr w:type="spellEnd"/>
          </w:p>
        </w:tc>
        <w:tc>
          <w:tcPr>
            <w:tcW w:w="1533" w:type="dxa"/>
          </w:tcPr>
          <w:p w:rsidR="00ED52E6" w:rsidRDefault="007F47FB" w:rsidP="007F47FB">
            <w:pPr>
              <w:jc w:val="center"/>
              <w:cnfStyle w:val="000000010000"/>
              <w:rPr>
                <w:b/>
              </w:rPr>
            </w:pPr>
            <w:r>
              <w:rPr>
                <w:b/>
              </w:rPr>
              <w:t>3</w:t>
            </w:r>
          </w:p>
          <w:p w:rsidR="007F47FB" w:rsidRPr="007F47FB" w:rsidRDefault="007F47FB" w:rsidP="007F47FB">
            <w:pPr>
              <w:jc w:val="center"/>
              <w:cnfStyle w:val="000000010000"/>
              <w:rPr>
                <w:b/>
              </w:rPr>
            </w:pPr>
            <w:r>
              <w:rPr>
                <w:b/>
              </w:rPr>
              <w:t xml:space="preserve">Depends on </w:t>
            </w:r>
            <w:proofErr w:type="spellStart"/>
            <w:r>
              <w:rPr>
                <w:b/>
              </w:rPr>
              <w:t>you</w:t>
            </w:r>
            <w:proofErr w:type="spellEnd"/>
            <w:r>
              <w:rPr>
                <w:b/>
              </w:rPr>
              <w:t xml:space="preserve"> needs </w:t>
            </w:r>
          </w:p>
        </w:tc>
        <w:tc>
          <w:tcPr>
            <w:tcW w:w="1537" w:type="dxa"/>
          </w:tcPr>
          <w:p w:rsidR="00ED52E6" w:rsidRDefault="00ED52E6" w:rsidP="0090110C">
            <w:pPr>
              <w:jc w:val="center"/>
              <w:cnfStyle w:val="000000010000"/>
              <w:rPr>
                <w:b/>
              </w:rPr>
            </w:pPr>
            <w:r>
              <w:rPr>
                <w:b/>
              </w:rPr>
              <w:t>5=Free</w:t>
            </w:r>
          </w:p>
          <w:p w:rsidR="00ED52E6" w:rsidRPr="0090110C" w:rsidRDefault="00ED52E6" w:rsidP="0090110C">
            <w:pPr>
              <w:jc w:val="center"/>
              <w:cnfStyle w:val="000000010000"/>
              <w:rPr>
                <w:b/>
              </w:rPr>
            </w:pPr>
            <w:r w:rsidRPr="0090110C">
              <w:rPr>
                <w:b/>
                <w:noProof/>
              </w:rPr>
              <w:drawing>
                <wp:inline distT="0" distB="0" distL="0" distR="0">
                  <wp:extent cx="682570" cy="519379"/>
                  <wp:effectExtent l="19050" t="0" r="3230" b="0"/>
                  <wp:docPr id="26"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9"/>
                          <a:srcRect/>
                          <a:stretch>
                            <a:fillRect/>
                          </a:stretch>
                        </pic:blipFill>
                        <pic:spPr bwMode="auto">
                          <a:xfrm>
                            <a:off x="0" y="0"/>
                            <a:ext cx="682134" cy="519047"/>
                          </a:xfrm>
                          <a:prstGeom prst="rect">
                            <a:avLst/>
                          </a:prstGeom>
                          <a:noFill/>
                          <a:ln w="9525">
                            <a:noFill/>
                            <a:miter lim="800000"/>
                            <a:headEnd/>
                            <a:tailEnd/>
                          </a:ln>
                        </pic:spPr>
                      </pic:pic>
                    </a:graphicData>
                  </a:graphic>
                </wp:inline>
              </w:drawing>
            </w:r>
          </w:p>
        </w:tc>
        <w:tc>
          <w:tcPr>
            <w:tcW w:w="1760" w:type="dxa"/>
          </w:tcPr>
          <w:p w:rsidR="00ED52E6" w:rsidRDefault="00974CA1" w:rsidP="00974CA1">
            <w:pPr>
              <w:jc w:val="center"/>
              <w:cnfStyle w:val="000000010000"/>
              <w:rPr>
                <w:b/>
              </w:rPr>
            </w:pPr>
            <w:r>
              <w:rPr>
                <w:b/>
              </w:rPr>
              <w:t>3</w:t>
            </w:r>
          </w:p>
          <w:p w:rsidR="00974CA1" w:rsidRPr="00974CA1" w:rsidRDefault="00974CA1" w:rsidP="00974CA1">
            <w:pPr>
              <w:jc w:val="center"/>
              <w:cnfStyle w:val="000000010000"/>
              <w:rPr>
                <w:b/>
              </w:rPr>
            </w:pPr>
            <w:r>
              <w:rPr>
                <w:b/>
              </w:rPr>
              <w:t>Personal use or a computer literacy class.</w:t>
            </w:r>
          </w:p>
        </w:tc>
        <w:tc>
          <w:tcPr>
            <w:tcW w:w="1537" w:type="dxa"/>
          </w:tcPr>
          <w:p w:rsidR="00ED52E6" w:rsidRDefault="00974CA1" w:rsidP="00974CA1">
            <w:pPr>
              <w:jc w:val="center"/>
              <w:cnfStyle w:val="000000010000"/>
              <w:rPr>
                <w:b/>
              </w:rPr>
            </w:pPr>
            <w:r>
              <w:rPr>
                <w:b/>
              </w:rPr>
              <w:t>3?</w:t>
            </w:r>
          </w:p>
          <w:p w:rsidR="00974CA1" w:rsidRPr="00974CA1" w:rsidRDefault="00974CA1" w:rsidP="00974CA1">
            <w:pPr>
              <w:jc w:val="center"/>
              <w:cnfStyle w:val="000000010000"/>
              <w:rPr>
                <w:b/>
              </w:rPr>
            </w:pPr>
            <w:r>
              <w:rPr>
                <w:b/>
              </w:rPr>
              <w:t>Manage your data storage</w:t>
            </w:r>
          </w:p>
        </w:tc>
        <w:tc>
          <w:tcPr>
            <w:tcW w:w="1509" w:type="dxa"/>
          </w:tcPr>
          <w:p w:rsidR="007F47FB" w:rsidRDefault="007F47FB" w:rsidP="007F47FB">
            <w:pPr>
              <w:jc w:val="center"/>
              <w:cnfStyle w:val="000000010000"/>
              <w:rPr>
                <w:b/>
              </w:rPr>
            </w:pPr>
            <w:r w:rsidRPr="007B4E0A">
              <w:rPr>
                <w:b/>
              </w:rPr>
              <w:t>5</w:t>
            </w:r>
            <w:r>
              <w:rPr>
                <w:b/>
              </w:rPr>
              <w:t>+</w:t>
            </w:r>
          </w:p>
          <w:p w:rsidR="007F47FB" w:rsidRDefault="007F47FB" w:rsidP="007F47FB">
            <w:pPr>
              <w:jc w:val="center"/>
              <w:cnfStyle w:val="000000010000"/>
              <w:rPr>
                <w:b/>
              </w:rPr>
            </w:pPr>
            <w:r>
              <w:rPr>
                <w:b/>
              </w:rPr>
              <w:t>Trustworthy</w:t>
            </w:r>
          </w:p>
          <w:p w:rsidR="007F47FB" w:rsidRDefault="007F47FB" w:rsidP="007F47FB">
            <w:pPr>
              <w:jc w:val="center"/>
              <w:cnfStyle w:val="000000010000"/>
              <w:rPr>
                <w:b/>
              </w:rPr>
            </w:pPr>
            <w:r w:rsidRPr="009B65FF">
              <w:rPr>
                <w:b/>
              </w:rPr>
              <w:t>safe and secure</w:t>
            </w:r>
          </w:p>
          <w:p w:rsidR="007F47FB" w:rsidRDefault="007F47FB" w:rsidP="007F47FB">
            <w:pPr>
              <w:jc w:val="center"/>
              <w:cnfStyle w:val="000000010000"/>
              <w:rPr>
                <w:b/>
              </w:rPr>
            </w:pPr>
            <w:r>
              <w:rPr>
                <w:b/>
              </w:rPr>
              <w:lastRenderedPageBreak/>
              <w:t>Interesting claims</w:t>
            </w:r>
          </w:p>
          <w:p w:rsidR="00ED52E6" w:rsidRPr="007F47FB" w:rsidRDefault="00ED52E6" w:rsidP="007F47FB">
            <w:pPr>
              <w:jc w:val="center"/>
              <w:cnfStyle w:val="000000010000"/>
              <w:rPr>
                <w:b/>
              </w:rPr>
            </w:pPr>
          </w:p>
        </w:tc>
      </w:tr>
      <w:tr w:rsidR="00ED52E6" w:rsidRPr="00F72C2A" w:rsidTr="00ED52E6">
        <w:trPr>
          <w:cnfStyle w:val="000000100000"/>
        </w:trPr>
        <w:tc>
          <w:tcPr>
            <w:cnfStyle w:val="001000000000"/>
            <w:tcW w:w="1700" w:type="dxa"/>
          </w:tcPr>
          <w:p w:rsidR="00ED52E6" w:rsidRPr="00F72C2A" w:rsidRDefault="00ED52E6" w:rsidP="00BA2720">
            <w:pPr>
              <w:jc w:val="center"/>
              <w:rPr>
                <w:u w:val="single"/>
              </w:rPr>
            </w:pPr>
            <w:proofErr w:type="spellStart"/>
            <w:r w:rsidRPr="00F72C2A">
              <w:rPr>
                <w:u w:val="single"/>
              </w:rPr>
              <w:lastRenderedPageBreak/>
              <w:t>Webquests</w:t>
            </w:r>
            <w:proofErr w:type="spellEnd"/>
            <w:r w:rsidRPr="00F72C2A">
              <w:rPr>
                <w:u w:val="single"/>
              </w:rPr>
              <w:t xml:space="preserve"> &amp; Games</w:t>
            </w:r>
          </w:p>
        </w:tc>
        <w:tc>
          <w:tcPr>
            <w:tcW w:w="1533" w:type="dxa"/>
          </w:tcPr>
          <w:p w:rsidR="00ED52E6" w:rsidRPr="00F72C2A" w:rsidRDefault="00ED52E6" w:rsidP="00BA2720">
            <w:pPr>
              <w:cnfStyle w:val="000000100000"/>
              <w:rPr>
                <w:b/>
                <w:u w:val="single"/>
              </w:rPr>
            </w:pPr>
          </w:p>
        </w:tc>
        <w:tc>
          <w:tcPr>
            <w:tcW w:w="1537" w:type="dxa"/>
          </w:tcPr>
          <w:p w:rsidR="00ED52E6" w:rsidRPr="00F72C2A" w:rsidRDefault="00ED52E6" w:rsidP="00BA2720">
            <w:pPr>
              <w:cnfStyle w:val="000000100000"/>
              <w:rPr>
                <w:b/>
                <w:u w:val="single"/>
              </w:rPr>
            </w:pPr>
          </w:p>
        </w:tc>
        <w:tc>
          <w:tcPr>
            <w:tcW w:w="1760" w:type="dxa"/>
          </w:tcPr>
          <w:p w:rsidR="00ED52E6" w:rsidRPr="00F72C2A" w:rsidRDefault="00ED52E6" w:rsidP="00BA2720">
            <w:pPr>
              <w:cnfStyle w:val="000000100000"/>
              <w:rPr>
                <w:b/>
                <w:u w:val="single"/>
              </w:rPr>
            </w:pPr>
          </w:p>
        </w:tc>
        <w:tc>
          <w:tcPr>
            <w:tcW w:w="1537" w:type="dxa"/>
          </w:tcPr>
          <w:p w:rsidR="00ED52E6" w:rsidRPr="00F72C2A" w:rsidRDefault="00ED52E6" w:rsidP="00BA2720">
            <w:pPr>
              <w:cnfStyle w:val="000000100000"/>
              <w:rPr>
                <w:b/>
                <w:u w:val="single"/>
              </w:rPr>
            </w:pPr>
          </w:p>
        </w:tc>
        <w:tc>
          <w:tcPr>
            <w:tcW w:w="1509" w:type="dxa"/>
          </w:tcPr>
          <w:p w:rsidR="00ED52E6" w:rsidRPr="00F72C2A" w:rsidRDefault="00ED52E6" w:rsidP="00BA2720">
            <w:pPr>
              <w:cnfStyle w:val="000000100000"/>
              <w:rPr>
                <w:b/>
                <w:u w:val="single"/>
              </w:rPr>
            </w:pPr>
          </w:p>
        </w:tc>
      </w:tr>
      <w:tr w:rsidR="00ED52E6" w:rsidRPr="00F72C2A" w:rsidTr="00ED52E6">
        <w:trPr>
          <w:cnfStyle w:val="000000010000"/>
        </w:trPr>
        <w:tc>
          <w:tcPr>
            <w:cnfStyle w:val="001000000000"/>
            <w:tcW w:w="1700" w:type="dxa"/>
          </w:tcPr>
          <w:p w:rsidR="00BA2720" w:rsidRDefault="00BA2720" w:rsidP="00BA2720">
            <w:pPr>
              <w:jc w:val="center"/>
            </w:pPr>
          </w:p>
          <w:p w:rsidR="00ED52E6" w:rsidRDefault="005E2BA7" w:rsidP="00BA2720">
            <w:pPr>
              <w:jc w:val="center"/>
              <w:rPr>
                <w:color w:val="1D1B11" w:themeColor="background2" w:themeShade="1A"/>
              </w:rPr>
            </w:pPr>
            <w:r w:rsidRPr="00B9360C">
              <w:rPr>
                <w:color w:val="1D1B11" w:themeColor="background2" w:themeShade="1A"/>
              </w:rPr>
              <w:t>Nobelprize.org</w:t>
            </w:r>
          </w:p>
          <w:p w:rsidR="00B9360C" w:rsidRPr="00B9360C" w:rsidRDefault="00B9360C" w:rsidP="00BA2720">
            <w:pPr>
              <w:jc w:val="center"/>
              <w:rPr>
                <w:color w:val="1D1B11" w:themeColor="background2" w:themeShade="1A"/>
              </w:rPr>
            </w:pPr>
          </w:p>
          <w:p w:rsidR="00BF5866" w:rsidRPr="00B9360C" w:rsidRDefault="00BF5866" w:rsidP="00BA2720">
            <w:pPr>
              <w:jc w:val="center"/>
              <w:rPr>
                <w:color w:val="1D1B11" w:themeColor="background2" w:themeShade="1A"/>
              </w:rPr>
            </w:pPr>
            <w:r w:rsidRPr="00B9360C">
              <w:rPr>
                <w:color w:val="1D1B11" w:themeColor="background2" w:themeShade="1A"/>
              </w:rPr>
              <w:t>Educational games</w:t>
            </w:r>
          </w:p>
          <w:p w:rsidR="00BA2720" w:rsidRPr="00BA2720" w:rsidRDefault="00BA2720" w:rsidP="00BA2720">
            <w:pPr>
              <w:jc w:val="center"/>
            </w:pPr>
          </w:p>
        </w:tc>
        <w:tc>
          <w:tcPr>
            <w:tcW w:w="1533" w:type="dxa"/>
          </w:tcPr>
          <w:p w:rsidR="00ED52E6" w:rsidRDefault="00B9360C" w:rsidP="005E2BA7">
            <w:pPr>
              <w:jc w:val="center"/>
              <w:cnfStyle w:val="000000010000"/>
              <w:rPr>
                <w:b/>
              </w:rPr>
            </w:pPr>
            <w:r>
              <w:rPr>
                <w:b/>
              </w:rPr>
              <w:t>5</w:t>
            </w:r>
          </w:p>
          <w:p w:rsidR="005E2BA7" w:rsidRDefault="00B9360C" w:rsidP="00B9360C">
            <w:pPr>
              <w:jc w:val="center"/>
              <w:cnfStyle w:val="000000010000"/>
              <w:rPr>
                <w:b/>
              </w:rPr>
            </w:pPr>
            <w:r>
              <w:rPr>
                <w:b/>
              </w:rPr>
              <w:t xml:space="preserve">Easy to use games and a wide </w:t>
            </w:r>
            <w:r w:rsidR="00BF5866">
              <w:rPr>
                <w:b/>
              </w:rPr>
              <w:t xml:space="preserve">variety of </w:t>
            </w:r>
            <w:r>
              <w:rPr>
                <w:b/>
              </w:rPr>
              <w:t>educational topics ranging</w:t>
            </w:r>
            <w:r w:rsidR="00BF5866">
              <w:rPr>
                <w:b/>
              </w:rPr>
              <w:t xml:space="preserve"> from </w:t>
            </w:r>
            <w:r>
              <w:rPr>
                <w:b/>
              </w:rPr>
              <w:t>literature</w:t>
            </w:r>
            <w:r w:rsidR="00BF5866">
              <w:rPr>
                <w:b/>
              </w:rPr>
              <w:t xml:space="preserve"> to blood</w:t>
            </w:r>
            <w:r>
              <w:rPr>
                <w:b/>
              </w:rPr>
              <w:t>-</w:t>
            </w:r>
            <w:r w:rsidR="00BF5866">
              <w:rPr>
                <w:b/>
              </w:rPr>
              <w:t>typing</w:t>
            </w:r>
            <w:r>
              <w:rPr>
                <w:b/>
              </w:rPr>
              <w:t>.</w:t>
            </w:r>
            <w:r w:rsidR="00BF5866">
              <w:rPr>
                <w:b/>
              </w:rPr>
              <w:t xml:space="preserve"> </w:t>
            </w:r>
          </w:p>
          <w:p w:rsidR="00B9360C" w:rsidRPr="005E2BA7" w:rsidRDefault="00B9360C" w:rsidP="00B9360C">
            <w:pPr>
              <w:jc w:val="center"/>
              <w:cnfStyle w:val="000000010000"/>
              <w:rPr>
                <w:b/>
              </w:rPr>
            </w:pPr>
          </w:p>
        </w:tc>
        <w:tc>
          <w:tcPr>
            <w:tcW w:w="1537" w:type="dxa"/>
          </w:tcPr>
          <w:p w:rsidR="00ED52E6" w:rsidRDefault="00BF5866" w:rsidP="0090110C">
            <w:pPr>
              <w:jc w:val="center"/>
              <w:cnfStyle w:val="000000010000"/>
              <w:rPr>
                <w:b/>
              </w:rPr>
            </w:pPr>
            <w:r>
              <w:rPr>
                <w:b/>
              </w:rPr>
              <w:t>5=Free</w:t>
            </w:r>
          </w:p>
          <w:p w:rsidR="00BF5866" w:rsidRDefault="00BF5866" w:rsidP="0090110C">
            <w:pPr>
              <w:jc w:val="center"/>
              <w:cnfStyle w:val="000000010000"/>
              <w:rPr>
                <w:b/>
              </w:rPr>
            </w:pPr>
            <w:r w:rsidRPr="00BF5866">
              <w:rPr>
                <w:b/>
              </w:rPr>
              <w:drawing>
                <wp:inline distT="0" distB="0" distL="0" distR="0">
                  <wp:extent cx="682570" cy="519379"/>
                  <wp:effectExtent l="19050" t="0" r="3230" b="0"/>
                  <wp:docPr id="29"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9"/>
                          <a:srcRect/>
                          <a:stretch>
                            <a:fillRect/>
                          </a:stretch>
                        </pic:blipFill>
                        <pic:spPr bwMode="auto">
                          <a:xfrm>
                            <a:off x="0" y="0"/>
                            <a:ext cx="682134" cy="519047"/>
                          </a:xfrm>
                          <a:prstGeom prst="rect">
                            <a:avLst/>
                          </a:prstGeom>
                          <a:noFill/>
                          <a:ln w="9525">
                            <a:noFill/>
                            <a:miter lim="800000"/>
                            <a:headEnd/>
                            <a:tailEnd/>
                          </a:ln>
                        </pic:spPr>
                      </pic:pic>
                    </a:graphicData>
                  </a:graphic>
                </wp:inline>
              </w:drawing>
            </w:r>
          </w:p>
          <w:p w:rsidR="00BF5866" w:rsidRDefault="00BF5866" w:rsidP="0090110C">
            <w:pPr>
              <w:jc w:val="center"/>
              <w:cnfStyle w:val="000000010000"/>
              <w:rPr>
                <w:b/>
              </w:rPr>
            </w:pPr>
          </w:p>
          <w:p w:rsidR="00ED52E6" w:rsidRPr="0090110C" w:rsidRDefault="00ED52E6" w:rsidP="0090110C">
            <w:pPr>
              <w:jc w:val="center"/>
              <w:cnfStyle w:val="000000010000"/>
              <w:rPr>
                <w:b/>
              </w:rPr>
            </w:pPr>
          </w:p>
        </w:tc>
        <w:tc>
          <w:tcPr>
            <w:tcW w:w="1760" w:type="dxa"/>
          </w:tcPr>
          <w:p w:rsidR="00ED52E6" w:rsidRDefault="00BF5866" w:rsidP="00BF5866">
            <w:pPr>
              <w:jc w:val="center"/>
              <w:cnfStyle w:val="000000010000"/>
              <w:rPr>
                <w:b/>
              </w:rPr>
            </w:pPr>
            <w:r w:rsidRPr="00BF5866">
              <w:rPr>
                <w:b/>
              </w:rPr>
              <w:t>5</w:t>
            </w:r>
          </w:p>
          <w:p w:rsidR="00B9360C" w:rsidRDefault="00B9360C" w:rsidP="00BF5866">
            <w:pPr>
              <w:jc w:val="center"/>
              <w:cnfStyle w:val="000000010000"/>
              <w:rPr>
                <w:b/>
              </w:rPr>
            </w:pPr>
            <w:r>
              <w:rPr>
                <w:b/>
              </w:rPr>
              <w:t>Test your knowledge….</w:t>
            </w:r>
          </w:p>
          <w:p w:rsidR="00BF5866" w:rsidRPr="00BF5866" w:rsidRDefault="00BF5866" w:rsidP="00B9360C">
            <w:pPr>
              <w:jc w:val="center"/>
              <w:cnfStyle w:val="000000010000"/>
              <w:rPr>
                <w:b/>
              </w:rPr>
            </w:pPr>
            <w:r>
              <w:rPr>
                <w:b/>
              </w:rPr>
              <w:t>Valuable resource for personal, stude</w:t>
            </w:r>
            <w:r w:rsidR="00B9360C">
              <w:rPr>
                <w:b/>
              </w:rPr>
              <w:t xml:space="preserve">nt and teacher. Lots of selection of </w:t>
            </w:r>
            <w:r w:rsidR="001705BB">
              <w:rPr>
                <w:b/>
              </w:rPr>
              <w:t xml:space="preserve">simple yet </w:t>
            </w:r>
            <w:r w:rsidR="00B9360C">
              <w:rPr>
                <w:b/>
              </w:rPr>
              <w:t>unique games in a variety of educational topics.</w:t>
            </w:r>
            <w:r>
              <w:rPr>
                <w:b/>
              </w:rPr>
              <w:t xml:space="preserve"> </w:t>
            </w:r>
          </w:p>
        </w:tc>
        <w:tc>
          <w:tcPr>
            <w:tcW w:w="1537" w:type="dxa"/>
          </w:tcPr>
          <w:p w:rsidR="00ED52E6" w:rsidRDefault="00BF5866" w:rsidP="00BA2720">
            <w:pPr>
              <w:cnfStyle w:val="000000010000"/>
              <w:rPr>
                <w:b/>
              </w:rPr>
            </w:pPr>
            <w:r w:rsidRPr="00BF5866">
              <w:rPr>
                <w:b/>
              </w:rPr>
              <w:t xml:space="preserve">             4</w:t>
            </w:r>
          </w:p>
          <w:p w:rsidR="00BF5866" w:rsidRDefault="00BF5866" w:rsidP="00B9360C">
            <w:pPr>
              <w:jc w:val="center"/>
              <w:cnfStyle w:val="000000010000"/>
              <w:rPr>
                <w:b/>
              </w:rPr>
            </w:pPr>
            <w:r>
              <w:rPr>
                <w:b/>
              </w:rPr>
              <w:t xml:space="preserve">I gave this rating due to </w:t>
            </w:r>
            <w:r w:rsidR="00B9360C">
              <w:rPr>
                <w:b/>
              </w:rPr>
              <w:t xml:space="preserve">the </w:t>
            </w:r>
            <w:r>
              <w:rPr>
                <w:b/>
              </w:rPr>
              <w:t xml:space="preserve">amount of selection </w:t>
            </w:r>
            <w:r w:rsidR="00B9360C">
              <w:rPr>
                <w:b/>
              </w:rPr>
              <w:t>to choose from.</w:t>
            </w:r>
          </w:p>
          <w:p w:rsidR="00B9360C" w:rsidRPr="00BF5866" w:rsidRDefault="00B9360C" w:rsidP="00B9360C">
            <w:pPr>
              <w:cnfStyle w:val="000000010000"/>
              <w:rPr>
                <w:b/>
              </w:rPr>
            </w:pPr>
          </w:p>
        </w:tc>
        <w:tc>
          <w:tcPr>
            <w:tcW w:w="1509" w:type="dxa"/>
          </w:tcPr>
          <w:p w:rsidR="00B9360C" w:rsidRDefault="00B9360C" w:rsidP="00B9360C">
            <w:pPr>
              <w:jc w:val="center"/>
              <w:cnfStyle w:val="000000010000"/>
              <w:rPr>
                <w:b/>
              </w:rPr>
            </w:pPr>
            <w:r w:rsidRPr="007B4E0A">
              <w:rPr>
                <w:b/>
              </w:rPr>
              <w:t>5</w:t>
            </w:r>
          </w:p>
          <w:p w:rsidR="00B9360C" w:rsidRDefault="00B9360C" w:rsidP="00B9360C">
            <w:pPr>
              <w:jc w:val="center"/>
              <w:cnfStyle w:val="000000010000"/>
              <w:rPr>
                <w:b/>
              </w:rPr>
            </w:pPr>
            <w:r>
              <w:rPr>
                <w:b/>
              </w:rPr>
              <w:t>Trustworthy</w:t>
            </w:r>
          </w:p>
          <w:p w:rsidR="00B9360C" w:rsidRDefault="00B9360C" w:rsidP="00B9360C">
            <w:pPr>
              <w:jc w:val="center"/>
              <w:cnfStyle w:val="000000010000"/>
              <w:rPr>
                <w:b/>
              </w:rPr>
            </w:pPr>
            <w:r w:rsidRPr="009B65FF">
              <w:rPr>
                <w:b/>
              </w:rPr>
              <w:t>safe and secure</w:t>
            </w:r>
          </w:p>
          <w:p w:rsidR="00ED52E6" w:rsidRDefault="00ED52E6" w:rsidP="00B9360C">
            <w:pPr>
              <w:jc w:val="center"/>
              <w:cnfStyle w:val="000000010000"/>
              <w:rPr>
                <w:b/>
              </w:rPr>
            </w:pPr>
          </w:p>
          <w:p w:rsidR="00B9360C" w:rsidRPr="00B9360C" w:rsidRDefault="00B9360C" w:rsidP="00B9360C">
            <w:pPr>
              <w:jc w:val="center"/>
              <w:cnfStyle w:val="000000010000"/>
              <w:rPr>
                <w:b/>
              </w:rPr>
            </w:pPr>
          </w:p>
        </w:tc>
      </w:tr>
      <w:tr w:rsidR="00ED52E6" w:rsidRPr="00F72C2A" w:rsidTr="00ED52E6">
        <w:trPr>
          <w:cnfStyle w:val="000000100000"/>
        </w:trPr>
        <w:tc>
          <w:tcPr>
            <w:cnfStyle w:val="001000000000"/>
            <w:tcW w:w="1700" w:type="dxa"/>
          </w:tcPr>
          <w:p w:rsidR="00ED52E6" w:rsidRPr="00F72C2A" w:rsidRDefault="00ED52E6" w:rsidP="00BA2720">
            <w:pPr>
              <w:rPr>
                <w:u w:val="single"/>
              </w:rPr>
            </w:pPr>
            <w:r w:rsidRPr="00F72C2A">
              <w:rPr>
                <w:u w:val="single"/>
              </w:rPr>
              <w:t>Presentation Tools</w:t>
            </w:r>
          </w:p>
        </w:tc>
        <w:tc>
          <w:tcPr>
            <w:tcW w:w="1533" w:type="dxa"/>
          </w:tcPr>
          <w:p w:rsidR="00ED52E6" w:rsidRPr="00F72C2A" w:rsidRDefault="00ED52E6" w:rsidP="00BA2720">
            <w:pPr>
              <w:cnfStyle w:val="000000100000"/>
              <w:rPr>
                <w:u w:val="single"/>
              </w:rPr>
            </w:pPr>
          </w:p>
        </w:tc>
        <w:tc>
          <w:tcPr>
            <w:tcW w:w="1537" w:type="dxa"/>
          </w:tcPr>
          <w:p w:rsidR="00ED52E6" w:rsidRPr="00F72C2A" w:rsidRDefault="00ED52E6" w:rsidP="00BA2720">
            <w:pPr>
              <w:cnfStyle w:val="000000100000"/>
              <w:rPr>
                <w:u w:val="single"/>
              </w:rPr>
            </w:pPr>
          </w:p>
        </w:tc>
        <w:tc>
          <w:tcPr>
            <w:tcW w:w="1760" w:type="dxa"/>
          </w:tcPr>
          <w:p w:rsidR="00ED52E6" w:rsidRPr="00F72C2A" w:rsidRDefault="00ED52E6" w:rsidP="00BA2720">
            <w:pPr>
              <w:cnfStyle w:val="000000100000"/>
              <w:rPr>
                <w:u w:val="single"/>
              </w:rPr>
            </w:pPr>
          </w:p>
        </w:tc>
        <w:tc>
          <w:tcPr>
            <w:tcW w:w="1537" w:type="dxa"/>
          </w:tcPr>
          <w:p w:rsidR="00ED52E6" w:rsidRPr="00F72C2A" w:rsidRDefault="00ED52E6" w:rsidP="00BA2720">
            <w:pPr>
              <w:cnfStyle w:val="000000100000"/>
              <w:rPr>
                <w:u w:val="single"/>
              </w:rPr>
            </w:pPr>
          </w:p>
        </w:tc>
        <w:tc>
          <w:tcPr>
            <w:tcW w:w="1509" w:type="dxa"/>
          </w:tcPr>
          <w:p w:rsidR="00ED52E6" w:rsidRPr="00F72C2A" w:rsidRDefault="00ED52E6" w:rsidP="00BA2720">
            <w:pPr>
              <w:cnfStyle w:val="000000100000"/>
              <w:rPr>
                <w:u w:val="single"/>
              </w:rPr>
            </w:pPr>
          </w:p>
        </w:tc>
      </w:tr>
      <w:tr w:rsidR="00ED52E6" w:rsidTr="00ED52E6">
        <w:trPr>
          <w:cnfStyle w:val="000000010000"/>
        </w:trPr>
        <w:tc>
          <w:tcPr>
            <w:cnfStyle w:val="001000000000"/>
            <w:tcW w:w="1700" w:type="dxa"/>
          </w:tcPr>
          <w:p w:rsidR="00ED52E6" w:rsidRDefault="00ED52E6" w:rsidP="00BA2720"/>
          <w:p w:rsidR="001705BB" w:rsidRDefault="001705BB" w:rsidP="00BA2720"/>
          <w:p w:rsidR="001705BB" w:rsidRPr="001705BB" w:rsidRDefault="001705BB" w:rsidP="00BA2720">
            <w:pPr>
              <w:rPr>
                <w:color w:val="1D1B11" w:themeColor="background2" w:themeShade="1A"/>
              </w:rPr>
            </w:pPr>
            <w:proofErr w:type="spellStart"/>
            <w:r w:rsidRPr="001705BB">
              <w:rPr>
                <w:color w:val="1D1B11" w:themeColor="background2" w:themeShade="1A"/>
              </w:rPr>
              <w:t>SlideShare</w:t>
            </w:r>
            <w:proofErr w:type="spellEnd"/>
          </w:p>
        </w:tc>
        <w:tc>
          <w:tcPr>
            <w:tcW w:w="1533" w:type="dxa"/>
          </w:tcPr>
          <w:p w:rsidR="001705BB" w:rsidRDefault="001705BB" w:rsidP="00BA2720">
            <w:pPr>
              <w:cnfStyle w:val="000000010000"/>
              <w:rPr>
                <w:b/>
              </w:rPr>
            </w:pPr>
            <w:r w:rsidRPr="008620E8">
              <w:rPr>
                <w:b/>
              </w:rPr>
              <w:t xml:space="preserve">         </w:t>
            </w:r>
            <w:r w:rsidR="008620E8" w:rsidRPr="008620E8">
              <w:rPr>
                <w:b/>
              </w:rPr>
              <w:t>4</w:t>
            </w:r>
          </w:p>
          <w:p w:rsidR="008620E8" w:rsidRPr="008620E8" w:rsidRDefault="008620E8" w:rsidP="00BA2720">
            <w:pPr>
              <w:cnfStyle w:val="000000010000"/>
              <w:rPr>
                <w:b/>
              </w:rPr>
            </w:pPr>
            <w:r>
              <w:rPr>
                <w:b/>
              </w:rPr>
              <w:t xml:space="preserve"> Tutorial presents the different avenues this tool can be used for.</w:t>
            </w:r>
          </w:p>
          <w:p w:rsidR="001705BB" w:rsidRPr="001705BB" w:rsidRDefault="001705BB" w:rsidP="00BA2720">
            <w:pPr>
              <w:cnfStyle w:val="000000010000"/>
              <w:rPr>
                <w:b/>
              </w:rPr>
            </w:pPr>
          </w:p>
        </w:tc>
        <w:tc>
          <w:tcPr>
            <w:tcW w:w="1537" w:type="dxa"/>
          </w:tcPr>
          <w:p w:rsidR="00ED52E6" w:rsidRDefault="00ED52E6" w:rsidP="0090110C">
            <w:pPr>
              <w:jc w:val="center"/>
              <w:cnfStyle w:val="000000010000"/>
              <w:rPr>
                <w:b/>
              </w:rPr>
            </w:pPr>
            <w:r>
              <w:rPr>
                <w:b/>
              </w:rPr>
              <w:t>5=Free</w:t>
            </w:r>
          </w:p>
          <w:p w:rsidR="00ED52E6" w:rsidRDefault="00ED52E6" w:rsidP="0090110C">
            <w:pPr>
              <w:jc w:val="center"/>
              <w:cnfStyle w:val="000000010000"/>
              <w:rPr>
                <w:b/>
              </w:rPr>
            </w:pPr>
            <w:r w:rsidRPr="0090110C">
              <w:rPr>
                <w:b/>
                <w:noProof/>
              </w:rPr>
              <w:drawing>
                <wp:inline distT="0" distB="0" distL="0" distR="0">
                  <wp:extent cx="682570" cy="519379"/>
                  <wp:effectExtent l="19050" t="0" r="3230" b="0"/>
                  <wp:docPr id="28"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9"/>
                          <a:srcRect/>
                          <a:stretch>
                            <a:fillRect/>
                          </a:stretch>
                        </pic:blipFill>
                        <pic:spPr bwMode="auto">
                          <a:xfrm>
                            <a:off x="0" y="0"/>
                            <a:ext cx="682134" cy="519047"/>
                          </a:xfrm>
                          <a:prstGeom prst="rect">
                            <a:avLst/>
                          </a:prstGeom>
                          <a:noFill/>
                          <a:ln w="9525">
                            <a:noFill/>
                            <a:miter lim="800000"/>
                            <a:headEnd/>
                            <a:tailEnd/>
                          </a:ln>
                        </pic:spPr>
                      </pic:pic>
                    </a:graphicData>
                  </a:graphic>
                </wp:inline>
              </w:drawing>
            </w:r>
          </w:p>
          <w:p w:rsidR="00ED52E6" w:rsidRPr="0090110C" w:rsidRDefault="00ED52E6" w:rsidP="0090110C">
            <w:pPr>
              <w:jc w:val="center"/>
              <w:cnfStyle w:val="000000010000"/>
              <w:rPr>
                <w:b/>
              </w:rPr>
            </w:pPr>
          </w:p>
        </w:tc>
        <w:tc>
          <w:tcPr>
            <w:tcW w:w="1760" w:type="dxa"/>
          </w:tcPr>
          <w:p w:rsidR="00ED52E6" w:rsidRDefault="008620E8" w:rsidP="008620E8">
            <w:pPr>
              <w:jc w:val="center"/>
              <w:cnfStyle w:val="000000010000"/>
              <w:rPr>
                <w:b/>
              </w:rPr>
            </w:pPr>
            <w:r w:rsidRPr="008620E8">
              <w:rPr>
                <w:b/>
              </w:rPr>
              <w:t>4</w:t>
            </w:r>
          </w:p>
          <w:p w:rsidR="008620E8" w:rsidRPr="008620E8" w:rsidRDefault="008620E8" w:rsidP="008620E8">
            <w:pPr>
              <w:jc w:val="center"/>
              <w:cnfStyle w:val="000000010000"/>
              <w:rPr>
                <w:b/>
              </w:rPr>
            </w:pPr>
            <w:r>
              <w:rPr>
                <w:b/>
              </w:rPr>
              <w:t>Personally, this seems to be for personal or the instructor but as with many web tools …..It depends on the instructor’s determination in how it might be beneficial for the student’s learning such as in the arts, business, marketing etc</w:t>
            </w:r>
            <w:proofErr w:type="gramStart"/>
            <w:r>
              <w:rPr>
                <w:b/>
              </w:rPr>
              <w:t>..</w:t>
            </w:r>
            <w:proofErr w:type="gramEnd"/>
          </w:p>
        </w:tc>
        <w:tc>
          <w:tcPr>
            <w:tcW w:w="1537" w:type="dxa"/>
          </w:tcPr>
          <w:p w:rsidR="00ED52E6" w:rsidRDefault="008620E8" w:rsidP="008620E8">
            <w:pPr>
              <w:jc w:val="center"/>
              <w:cnfStyle w:val="000000010000"/>
              <w:rPr>
                <w:b/>
              </w:rPr>
            </w:pPr>
            <w:r>
              <w:rPr>
                <w:b/>
              </w:rPr>
              <w:t>5</w:t>
            </w:r>
          </w:p>
          <w:p w:rsidR="008620E8" w:rsidRPr="008620E8" w:rsidRDefault="008620E8" w:rsidP="008620E8">
            <w:pPr>
              <w:jc w:val="center"/>
              <w:cnfStyle w:val="000000010000"/>
              <w:rPr>
                <w:b/>
              </w:rPr>
            </w:pPr>
            <w:proofErr w:type="gramStart"/>
            <w:r>
              <w:rPr>
                <w:b/>
              </w:rPr>
              <w:t>Your create</w:t>
            </w:r>
            <w:proofErr w:type="gramEnd"/>
            <w:r>
              <w:rPr>
                <w:b/>
              </w:rPr>
              <w:t xml:space="preserve"> your own slides entirely.</w:t>
            </w:r>
          </w:p>
        </w:tc>
        <w:tc>
          <w:tcPr>
            <w:tcW w:w="1509" w:type="dxa"/>
          </w:tcPr>
          <w:p w:rsidR="00ED52E6" w:rsidRDefault="008620E8" w:rsidP="008620E8">
            <w:pPr>
              <w:jc w:val="center"/>
              <w:cnfStyle w:val="000000010000"/>
              <w:rPr>
                <w:b/>
              </w:rPr>
            </w:pPr>
            <w:r w:rsidRPr="008620E8">
              <w:rPr>
                <w:b/>
              </w:rPr>
              <w:t>5</w:t>
            </w:r>
          </w:p>
          <w:p w:rsidR="008620E8" w:rsidRDefault="008620E8" w:rsidP="008620E8">
            <w:pPr>
              <w:jc w:val="center"/>
              <w:cnfStyle w:val="000000010000"/>
              <w:rPr>
                <w:b/>
              </w:rPr>
            </w:pPr>
            <w:r>
              <w:rPr>
                <w:b/>
              </w:rPr>
              <w:t>Trustworthy</w:t>
            </w:r>
          </w:p>
          <w:p w:rsidR="008620E8" w:rsidRDefault="008620E8" w:rsidP="008620E8">
            <w:pPr>
              <w:jc w:val="center"/>
              <w:cnfStyle w:val="000000010000"/>
              <w:rPr>
                <w:b/>
              </w:rPr>
            </w:pPr>
            <w:r w:rsidRPr="009B65FF">
              <w:rPr>
                <w:b/>
              </w:rPr>
              <w:t>safe and secure</w:t>
            </w:r>
          </w:p>
          <w:p w:rsidR="008620E8" w:rsidRPr="008620E8" w:rsidRDefault="008620E8" w:rsidP="008620E8">
            <w:pPr>
              <w:jc w:val="center"/>
              <w:cnfStyle w:val="000000010000"/>
              <w:rPr>
                <w:b/>
              </w:rPr>
            </w:pPr>
          </w:p>
        </w:tc>
      </w:tr>
    </w:tbl>
    <w:p w:rsidR="009377A3" w:rsidRPr="009D693C" w:rsidRDefault="009377A3" w:rsidP="009D693C"/>
    <w:sectPr w:rsidR="009377A3" w:rsidRPr="009D693C" w:rsidSect="00C7033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Colonna MT">
    <w:panose1 w:val="04020805060202030203"/>
    <w:charset w:val="00"/>
    <w:family w:val="decorative"/>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01BCB"/>
    <w:rsid w:val="00027CB4"/>
    <w:rsid w:val="00075EEE"/>
    <w:rsid w:val="001368A2"/>
    <w:rsid w:val="001368B5"/>
    <w:rsid w:val="0014223E"/>
    <w:rsid w:val="001705BB"/>
    <w:rsid w:val="00191E79"/>
    <w:rsid w:val="00204085"/>
    <w:rsid w:val="00216DF7"/>
    <w:rsid w:val="00216DFC"/>
    <w:rsid w:val="00335548"/>
    <w:rsid w:val="0036003C"/>
    <w:rsid w:val="003735B3"/>
    <w:rsid w:val="00395E93"/>
    <w:rsid w:val="003A773B"/>
    <w:rsid w:val="003B3C98"/>
    <w:rsid w:val="003E495F"/>
    <w:rsid w:val="003F1CF0"/>
    <w:rsid w:val="004239C5"/>
    <w:rsid w:val="004610B8"/>
    <w:rsid w:val="00470236"/>
    <w:rsid w:val="00475C42"/>
    <w:rsid w:val="00476D9D"/>
    <w:rsid w:val="00497CAD"/>
    <w:rsid w:val="004B760B"/>
    <w:rsid w:val="00501BCB"/>
    <w:rsid w:val="005205D4"/>
    <w:rsid w:val="00527A7B"/>
    <w:rsid w:val="005E2BA7"/>
    <w:rsid w:val="005F29B7"/>
    <w:rsid w:val="005F69AB"/>
    <w:rsid w:val="006327F0"/>
    <w:rsid w:val="00644065"/>
    <w:rsid w:val="00666133"/>
    <w:rsid w:val="006A3038"/>
    <w:rsid w:val="006D0F25"/>
    <w:rsid w:val="006E6E74"/>
    <w:rsid w:val="00734653"/>
    <w:rsid w:val="007B4E0A"/>
    <w:rsid w:val="007C66FE"/>
    <w:rsid w:val="007F47FB"/>
    <w:rsid w:val="008110B8"/>
    <w:rsid w:val="00812928"/>
    <w:rsid w:val="008477D0"/>
    <w:rsid w:val="008620E8"/>
    <w:rsid w:val="00870072"/>
    <w:rsid w:val="0087648D"/>
    <w:rsid w:val="00877B18"/>
    <w:rsid w:val="008B3F38"/>
    <w:rsid w:val="0090110C"/>
    <w:rsid w:val="009377A3"/>
    <w:rsid w:val="0096698A"/>
    <w:rsid w:val="00974CA1"/>
    <w:rsid w:val="00991F6A"/>
    <w:rsid w:val="009B65FF"/>
    <w:rsid w:val="009D693C"/>
    <w:rsid w:val="009E32E0"/>
    <w:rsid w:val="00A8135E"/>
    <w:rsid w:val="00A9657C"/>
    <w:rsid w:val="00B81965"/>
    <w:rsid w:val="00B9360C"/>
    <w:rsid w:val="00BA2720"/>
    <w:rsid w:val="00BD6E98"/>
    <w:rsid w:val="00BF5866"/>
    <w:rsid w:val="00C029D0"/>
    <w:rsid w:val="00C70333"/>
    <w:rsid w:val="00CE4C1F"/>
    <w:rsid w:val="00CF1484"/>
    <w:rsid w:val="00D050C2"/>
    <w:rsid w:val="00D13747"/>
    <w:rsid w:val="00D45654"/>
    <w:rsid w:val="00D83707"/>
    <w:rsid w:val="00D94D8D"/>
    <w:rsid w:val="00DA60B7"/>
    <w:rsid w:val="00DD4131"/>
    <w:rsid w:val="00DF1C54"/>
    <w:rsid w:val="00E06DBB"/>
    <w:rsid w:val="00E339CB"/>
    <w:rsid w:val="00E4770B"/>
    <w:rsid w:val="00E53D96"/>
    <w:rsid w:val="00E545F1"/>
    <w:rsid w:val="00E6348D"/>
    <w:rsid w:val="00ED52E6"/>
    <w:rsid w:val="00F14B9D"/>
    <w:rsid w:val="00F41305"/>
    <w:rsid w:val="00F72C2A"/>
    <w:rsid w:val="00FE32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3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01BC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01BCB"/>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501B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1BCB"/>
    <w:rPr>
      <w:rFonts w:ascii="Tahoma" w:hAnsi="Tahoma" w:cs="Tahoma"/>
      <w:sz w:val="16"/>
      <w:szCs w:val="16"/>
    </w:rPr>
  </w:style>
  <w:style w:type="table" w:styleId="TableGrid">
    <w:name w:val="Table Grid"/>
    <w:basedOn w:val="TableNormal"/>
    <w:uiPriority w:val="59"/>
    <w:rsid w:val="007C66F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2">
    <w:name w:val="Light Shading Accent 2"/>
    <w:basedOn w:val="TableNormal"/>
    <w:uiPriority w:val="60"/>
    <w:rsid w:val="007C66FE"/>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Grid-Accent3">
    <w:name w:val="Light Grid Accent 3"/>
    <w:basedOn w:val="TableNormal"/>
    <w:uiPriority w:val="62"/>
    <w:rsid w:val="00666133"/>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s>
</file>

<file path=word/webSettings.xml><?xml version="1.0" encoding="utf-8"?>
<w:webSettings xmlns:r="http://schemas.openxmlformats.org/officeDocument/2006/relationships" xmlns:w="http://schemas.openxmlformats.org/wordprocessingml/2006/main">
  <w:divs>
    <w:div w:id="456489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hyperlink" Target="http://images.google.com/imgres?imgurl=http://www.grudge-match.com/Images/taz.gif&amp;imgrefurl=http://www.grudge-match.com/History/taz-bunyan.shtml&amp;usg=__L7r1CMjwGyE_5aLRKgcljd2zgpQ=&amp;h=307&amp;w=248&amp;sz=19&amp;hl=en&amp;start=80&amp;sig2=bW-1dCrK6IucJCCMkLY04g&amp;tbnid=OvcSqAjzzX3s0M:&amp;tbnh=117&amp;tbnw=95&amp;prev=/images?q=tasmanian+devil&amp;gbv=2&amp;ndsp=18&amp;hl=en&amp;sa=N&amp;start=72&amp;ei=5vNjSsubIZL8sgOYsbFn" TargetMode="External"/><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hyperlink" Target="http://images.google.com/imgres?imgurl=http://cosmokitty.files.wordpress.com/2008/04/taz.png&amp;imgrefurl=http://cosmokitty.wordpress.com/category/bad-puddy/page/2/&amp;usg=__YEuG_za808OASQLtsQtt266wabk=&amp;h=259&amp;w=259&amp;sz=116&amp;hl=en&amp;start=36&amp;sig2=4PQ6pvZbSlha24FWiA6dpQ&amp;tbnid=I3kiLsw-zh4CdM:&amp;tbnh=112&amp;tbnw=112&amp;prev=/images?q=tasmanian+devil&amp;gbv=2&amp;ndsp=18&amp;hl=en&amp;sa=N&amp;start=18&amp;ei=ZfNjSovsJaHQswPap6ln"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E3FDED-9570-4EBB-9FC5-FB27241A8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868</Words>
  <Characters>4948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dc:creator>
  <cp:lastModifiedBy>Robin</cp:lastModifiedBy>
  <cp:revision>2</cp:revision>
  <dcterms:created xsi:type="dcterms:W3CDTF">2009-07-23T08:10:00Z</dcterms:created>
  <dcterms:modified xsi:type="dcterms:W3CDTF">2009-07-23T08:10:00Z</dcterms:modified>
</cp:coreProperties>
</file>